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D36971">
              <w:rPr>
                <w:b/>
              </w:rPr>
              <w:t>Paper 1 Close Reading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7719BC" w:rsidRPr="007719BC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</w:p>
          <w:p w:rsidR="007719BC" w:rsidRDefault="007719BC" w:rsidP="00705E49"/>
          <w:p w:rsidR="007719BC" w:rsidRPr="007719BC" w:rsidRDefault="007719BC" w:rsidP="00705E49"/>
          <w:p w:rsidR="00A25213" w:rsidRPr="004D3100" w:rsidRDefault="00E95C34" w:rsidP="00705E49">
            <w:r w:rsidRPr="003E43B9">
              <w:rPr>
                <w:i/>
              </w:rPr>
              <w:t>Paper Title</w:t>
            </w:r>
          </w:p>
          <w:p w:rsidR="007719BC" w:rsidRPr="007719BC" w:rsidRDefault="007719BC" w:rsidP="00705E49"/>
          <w:p w:rsidR="007719BC" w:rsidRPr="007719BC" w:rsidRDefault="007719BC" w:rsidP="00705E49"/>
          <w:p w:rsidR="007719BC" w:rsidRDefault="007719BC" w:rsidP="00705E49">
            <w:r w:rsidRPr="007719BC">
              <w:rPr>
                <w:i/>
              </w:rPr>
              <w:t>Reviewer’s Name</w:t>
            </w:r>
          </w:p>
          <w:p w:rsidR="007719BC" w:rsidRDefault="007719BC" w:rsidP="00705E49"/>
          <w:p w:rsidR="007719BC" w:rsidRPr="007719BC" w:rsidRDefault="007719BC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A80F13" w:rsidP="00705E49">
            <w:r>
              <w:t xml:space="preserve">Are there repeated grammatical </w:t>
            </w:r>
            <w:bookmarkStart w:id="0" w:name="_GoBack"/>
            <w:bookmarkEnd w:id="0"/>
            <w:r w:rsidR="00705E49">
              <w:t>an</w:t>
            </w:r>
            <w:r>
              <w:t>d typographical errors?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>address the core conflict and overall theme/meaning/idea of the poem or short story?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8D4E5B" w:rsidP="00705E49">
            <w:pPr>
              <w:rPr>
                <w:i/>
              </w:rPr>
            </w:pPr>
            <w:r>
              <w:rPr>
                <w:i/>
              </w:rPr>
              <w:t>Close Reading</w:t>
            </w:r>
          </w:p>
          <w:p w:rsidR="003C2D64" w:rsidRDefault="00705E49" w:rsidP="00705E49">
            <w:r>
              <w:t>Does the paper</w:t>
            </w:r>
            <w:r w:rsidR="003C2D64">
              <w:t xml:space="preserve"> carefully break down the poem or short story passage</w:t>
            </w:r>
            <w:r w:rsidR="00CB249A">
              <w:t xml:space="preserve"> in terms of literary meaning</w:t>
            </w:r>
            <w:r w:rsidR="003C2D64">
              <w:t>?</w:t>
            </w:r>
          </w:p>
          <w:p w:rsidR="003C68EF" w:rsidRDefault="003C68EF" w:rsidP="00705E49"/>
          <w:p w:rsidR="003C68EF" w:rsidRDefault="003C68EF" w:rsidP="00705E49"/>
          <w:p w:rsidR="003C2D64" w:rsidRDefault="003C2D64" w:rsidP="00705E49">
            <w:r>
              <w:t>Does the paper pay close attention to the connotative, symbolic, and/or figurative meaning of individual words and phrases?</w:t>
            </w:r>
          </w:p>
          <w:p w:rsidR="003C68EF" w:rsidRDefault="003C68EF" w:rsidP="00705E49"/>
          <w:p w:rsidR="003C68EF" w:rsidRDefault="003C68EF" w:rsidP="00705E49"/>
          <w:p w:rsidR="0038488A" w:rsidRDefault="00E12822" w:rsidP="003C68EF">
            <w:r>
              <w:t xml:space="preserve">Does the paper move beyond plot summary and provide an interpretation of the conflicts, tensions, and/or ironies of </w:t>
            </w:r>
            <w:r w:rsidR="00EC67D8">
              <w:t>the poem or passage?</w:t>
            </w:r>
          </w:p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9</cp:revision>
  <dcterms:created xsi:type="dcterms:W3CDTF">2016-08-31T12:56:00Z</dcterms:created>
  <dcterms:modified xsi:type="dcterms:W3CDTF">2017-10-09T12:23:00Z</dcterms:modified>
</cp:coreProperties>
</file>