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44961" w:rsidTr="003E43B9">
        <w:tc>
          <w:tcPr>
            <w:tcW w:w="9576" w:type="dxa"/>
            <w:shd w:val="clear" w:color="auto" w:fill="auto"/>
          </w:tcPr>
          <w:p w:rsidR="00744961" w:rsidRPr="003E43B9" w:rsidRDefault="00744961" w:rsidP="003E43B9">
            <w:pPr>
              <w:jc w:val="center"/>
              <w:rPr>
                <w:b/>
              </w:rPr>
            </w:pPr>
            <w:r>
              <w:rPr>
                <w:b/>
              </w:rPr>
              <w:t xml:space="preserve">Peer Response: Paper </w:t>
            </w:r>
            <w:r w:rsidR="00613FE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613FE8">
              <w:rPr>
                <w:b/>
              </w:rPr>
              <w:t>Research</w:t>
            </w:r>
            <w:bookmarkStart w:id="0" w:name="_GoBack"/>
            <w:bookmarkEnd w:id="0"/>
          </w:p>
        </w:tc>
      </w:tr>
      <w:tr w:rsidR="00705E49" w:rsidTr="003E43B9">
        <w:tc>
          <w:tcPr>
            <w:tcW w:w="9576" w:type="dxa"/>
            <w:shd w:val="clear" w:color="auto" w:fill="auto"/>
          </w:tcPr>
          <w:p w:rsidR="00744961" w:rsidRDefault="00744961" w:rsidP="00663D36">
            <w:r>
              <w:rPr>
                <w:i/>
              </w:rPr>
              <w:t>Writer’s Name</w:t>
            </w:r>
          </w:p>
          <w:p w:rsidR="00744961" w:rsidRDefault="00744961" w:rsidP="00663D36"/>
          <w:p w:rsidR="00744961" w:rsidRDefault="00744961" w:rsidP="00663D36"/>
          <w:p w:rsidR="00744961" w:rsidRDefault="00744961" w:rsidP="00663D36">
            <w:r>
              <w:rPr>
                <w:i/>
              </w:rPr>
              <w:t>Paper Title</w:t>
            </w:r>
          </w:p>
          <w:p w:rsidR="00744961" w:rsidRDefault="00744961" w:rsidP="00663D36"/>
          <w:p w:rsidR="00744961" w:rsidRDefault="00744961" w:rsidP="00663D36"/>
          <w:p w:rsidR="00744961" w:rsidRDefault="00744961" w:rsidP="00663D36">
            <w:r>
              <w:rPr>
                <w:i/>
              </w:rPr>
              <w:t>Reviewer’s Name</w:t>
            </w:r>
          </w:p>
          <w:p w:rsidR="00744961" w:rsidRDefault="00744961" w:rsidP="00663D36"/>
          <w:p w:rsidR="00663D36" w:rsidRPr="00663D36" w:rsidRDefault="00663D36" w:rsidP="00663D36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Style and Grammar</w:t>
            </w:r>
          </w:p>
          <w:p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:rsidR="00705E49" w:rsidRDefault="00705E49" w:rsidP="00705E49"/>
          <w:p w:rsidR="00705E49" w:rsidRDefault="00705E49" w:rsidP="00705E49"/>
          <w:p w:rsidR="00705E49" w:rsidRDefault="00744961" w:rsidP="00705E49">
            <w:r>
              <w:t>Are there repeated grammatical and typographical errors?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Default="00705E49" w:rsidP="00705E49">
            <w:r w:rsidRPr="003E43B9">
              <w:rPr>
                <w:i/>
              </w:rPr>
              <w:t>Thesis and Controlling Idea</w:t>
            </w:r>
          </w:p>
          <w:p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:rsidR="00705E49" w:rsidRDefault="00705E49" w:rsidP="00705E49"/>
          <w:p w:rsidR="00705E49" w:rsidRDefault="00705E49" w:rsidP="00705E49"/>
          <w:p w:rsidR="00705E49" w:rsidRDefault="00705E49" w:rsidP="00705E49">
            <w:r>
              <w:t xml:space="preserve">Does the thesis </w:t>
            </w:r>
            <w:r w:rsidR="00E600EA">
              <w:t xml:space="preserve">address </w:t>
            </w:r>
            <w:r w:rsidR="005C5DFD">
              <w:t xml:space="preserve">both </w:t>
            </w:r>
            <w:r w:rsidR="00E600EA">
              <w:t>the meaning</w:t>
            </w:r>
            <w:r w:rsidR="005C5DFD">
              <w:t xml:space="preserve"> and significance of the work of literature</w:t>
            </w:r>
            <w:r w:rsidR="00E600EA">
              <w:t>?</w:t>
            </w:r>
          </w:p>
          <w:p w:rsidR="00705E49" w:rsidRDefault="00705E49" w:rsidP="00705E49"/>
          <w:p w:rsidR="00705E49" w:rsidRPr="00705E49" w:rsidRDefault="00705E49" w:rsidP="00705E49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B2757B" w:rsidP="00705E49">
            <w:pPr>
              <w:rPr>
                <w:i/>
              </w:rPr>
            </w:pPr>
            <w:r>
              <w:rPr>
                <w:i/>
              </w:rPr>
              <w:t>Textual Analysis</w:t>
            </w:r>
          </w:p>
          <w:p w:rsidR="003C2D64" w:rsidRDefault="00705E49" w:rsidP="00705E49">
            <w:r>
              <w:t>Does the paper</w:t>
            </w:r>
            <w:r w:rsidR="00B2757B">
              <w:t xml:space="preserve"> provide adequate </w:t>
            </w:r>
            <w:r w:rsidR="004016C8">
              <w:t xml:space="preserve">and ample </w:t>
            </w:r>
            <w:r w:rsidR="00B2757B">
              <w:t xml:space="preserve">support for its interpretation with </w:t>
            </w:r>
            <w:r w:rsidR="00D10538">
              <w:t>textual evidence, i.e.,</w:t>
            </w:r>
            <w:r w:rsidR="00B2757B">
              <w:t xml:space="preserve"> quotations?</w:t>
            </w:r>
          </w:p>
          <w:p w:rsidR="003C68EF" w:rsidRDefault="003C68EF" w:rsidP="00705E49"/>
          <w:p w:rsidR="003C68EF" w:rsidRDefault="003C68EF" w:rsidP="00705E49"/>
          <w:p w:rsidR="003C2D64" w:rsidRDefault="004016C8" w:rsidP="00705E49">
            <w:r>
              <w:t xml:space="preserve">Does the paper </w:t>
            </w:r>
            <w:r w:rsidR="00D10538">
              <w:t xml:space="preserve">sufficiently analyze </w:t>
            </w:r>
            <w:r>
              <w:t>its quotations by heeding</w:t>
            </w:r>
            <w:r w:rsidR="003C2D64">
              <w:t xml:space="preserve"> the connotative, symbolic, and/or figurative meaning?</w:t>
            </w:r>
          </w:p>
          <w:p w:rsidR="003C68EF" w:rsidRDefault="003C68EF" w:rsidP="00705E49"/>
          <w:p w:rsidR="003C68EF" w:rsidRDefault="003C68EF" w:rsidP="00705E49"/>
          <w:p w:rsidR="003C68EF" w:rsidRDefault="00E12822" w:rsidP="003C68EF">
            <w:r>
              <w:t xml:space="preserve">Does the paper move beyond plot summary and provide an interpretation of the conflicts, tensions, and/or ironies of </w:t>
            </w:r>
            <w:r w:rsidR="00E15AA1">
              <w:t>the work of literature</w:t>
            </w:r>
            <w:r w:rsidR="00EC67D8">
              <w:t>?</w:t>
            </w:r>
          </w:p>
          <w:p w:rsidR="00744961" w:rsidRDefault="00744961" w:rsidP="003C68EF"/>
          <w:p w:rsidR="003C68EF" w:rsidRDefault="003C68EF" w:rsidP="003C68EF"/>
        </w:tc>
      </w:tr>
    </w:tbl>
    <w:p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7E02AC" w:rsidTr="003E43B9">
        <w:tc>
          <w:tcPr>
            <w:tcW w:w="9576" w:type="dxa"/>
            <w:shd w:val="clear" w:color="auto" w:fill="auto"/>
          </w:tcPr>
          <w:p w:rsidR="007E02AC" w:rsidRDefault="00613FE8" w:rsidP="00705E49">
            <w:r>
              <w:rPr>
                <w:i/>
              </w:rPr>
              <w:t>Research</w:t>
            </w:r>
          </w:p>
          <w:p w:rsidR="00613FE8" w:rsidRDefault="007E02AC" w:rsidP="00705E49">
            <w:r>
              <w:t xml:space="preserve">Does the paper </w:t>
            </w:r>
            <w:r w:rsidR="00613FE8">
              <w:t>integrate sufficient secondary sources?</w:t>
            </w:r>
          </w:p>
          <w:p w:rsidR="007E02AC" w:rsidRDefault="00613FE8" w:rsidP="00705E49">
            <w:r>
              <w:t xml:space="preserve"> </w:t>
            </w:r>
          </w:p>
          <w:p w:rsidR="003C38C5" w:rsidRDefault="003C38C5" w:rsidP="003C38C5"/>
          <w:p w:rsidR="003C38C5" w:rsidRDefault="00613FE8" w:rsidP="003C38C5">
            <w:r>
              <w:t>Are the secondary sources appropriate, i.e., are they scholarly journal articles, books, and book chapters?</w:t>
            </w:r>
          </w:p>
          <w:p w:rsidR="003C38C5" w:rsidRDefault="003C38C5" w:rsidP="003C38C5"/>
          <w:p w:rsidR="003C38C5" w:rsidRDefault="003C38C5" w:rsidP="003C38C5"/>
          <w:p w:rsidR="00613FE8" w:rsidRDefault="007E02AC" w:rsidP="00613FE8">
            <w:r>
              <w:t xml:space="preserve">Does the paper </w:t>
            </w:r>
            <w:r w:rsidR="00613FE8">
              <w:t xml:space="preserve">use the sufficient and appropriate secondary sources either to </w:t>
            </w:r>
            <w:r w:rsidR="00613FE8">
              <w:t>support its analysis or to provide counterargument?</w:t>
            </w:r>
          </w:p>
          <w:p w:rsidR="007E02AC" w:rsidRDefault="007E02AC" w:rsidP="003C38C5"/>
          <w:p w:rsidR="003C38C5" w:rsidRPr="007E02AC" w:rsidRDefault="003C38C5" w:rsidP="003C38C5"/>
        </w:tc>
      </w:tr>
      <w:tr w:rsidR="00705E49" w:rsidTr="003E43B9">
        <w:tc>
          <w:tcPr>
            <w:tcW w:w="9576" w:type="dxa"/>
            <w:shd w:val="clear" w:color="auto" w:fill="auto"/>
          </w:tcPr>
          <w:p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t>Organization</w:t>
            </w:r>
          </w:p>
          <w:p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Does each paragraph create and maintain its own internal organization and coherence?</w:t>
            </w:r>
          </w:p>
          <w:p w:rsidR="00705E49" w:rsidRDefault="00705E49" w:rsidP="00705E49"/>
          <w:p w:rsidR="003F0B4F" w:rsidRDefault="003F0B4F" w:rsidP="00705E49"/>
          <w:p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:rsidR="00705E49" w:rsidRDefault="00705E49" w:rsidP="00705E49"/>
          <w:p w:rsid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:rsidR="00411766" w:rsidRDefault="00411766" w:rsidP="00411766"/>
          <w:p w:rsidR="00705E49" w:rsidRPr="00705E49" w:rsidRDefault="00705E49" w:rsidP="00411766"/>
        </w:tc>
      </w:tr>
      <w:tr w:rsidR="00705E49" w:rsidTr="003E43B9">
        <w:tc>
          <w:tcPr>
            <w:tcW w:w="9576" w:type="dxa"/>
            <w:shd w:val="clear" w:color="auto" w:fill="auto"/>
          </w:tcPr>
          <w:p w:rsidR="00411766" w:rsidRDefault="00411766" w:rsidP="00411766">
            <w:r w:rsidRPr="003E43B9">
              <w:rPr>
                <w:i/>
              </w:rPr>
              <w:t>Successes and Weaknesses</w:t>
            </w:r>
          </w:p>
          <w:p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:rsidR="006E6DDA" w:rsidRDefault="006E6DDA" w:rsidP="00411766"/>
          <w:p w:rsidR="006E6DDA" w:rsidRDefault="006E6DDA" w:rsidP="00411766"/>
          <w:p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:rsidR="00705E49" w:rsidRDefault="00705E49" w:rsidP="00705E49"/>
          <w:p w:rsidR="00705E49" w:rsidRDefault="00705E49" w:rsidP="00705E49"/>
        </w:tc>
      </w:tr>
      <w:tr w:rsidR="00411766" w:rsidTr="003E43B9">
        <w:tc>
          <w:tcPr>
            <w:tcW w:w="9576" w:type="dxa"/>
            <w:shd w:val="clear" w:color="auto" w:fill="auto"/>
          </w:tcPr>
          <w:p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:rsidR="00E27AA6" w:rsidRDefault="00E27AA6" w:rsidP="00411766"/>
          <w:p w:rsidR="00E27AA6" w:rsidRDefault="00E27AA6" w:rsidP="00411766"/>
          <w:p w:rsidR="00E27AA6" w:rsidRDefault="00E27AA6" w:rsidP="00E27AA6">
            <w:r>
              <w:t>Does the paper provide original insight into the literary work?</w:t>
            </w:r>
          </w:p>
          <w:p w:rsidR="00E27AA6" w:rsidRDefault="00E27AA6" w:rsidP="00411766"/>
          <w:p w:rsidR="00E27AA6" w:rsidRDefault="00E27AA6" w:rsidP="00411766"/>
          <w:p w:rsidR="00411766" w:rsidRDefault="00411766" w:rsidP="00411766">
            <w:r>
              <w:t>Is the paper of sound quality and caliber?</w:t>
            </w:r>
          </w:p>
          <w:p w:rsidR="00411766" w:rsidRPr="006A4766" w:rsidRDefault="00411766" w:rsidP="00705E49"/>
          <w:p w:rsidR="00E27AA6" w:rsidRPr="006A4766" w:rsidRDefault="00E27AA6" w:rsidP="00705E49"/>
        </w:tc>
      </w:tr>
    </w:tbl>
    <w:p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B5586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62AA4"/>
    <w:rsid w:val="00164695"/>
    <w:rsid w:val="00165DC9"/>
    <w:rsid w:val="00176E02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2648"/>
    <w:rsid w:val="00333F01"/>
    <w:rsid w:val="00334BEC"/>
    <w:rsid w:val="00356F97"/>
    <w:rsid w:val="003601A6"/>
    <w:rsid w:val="00373408"/>
    <w:rsid w:val="00380AA6"/>
    <w:rsid w:val="003854F7"/>
    <w:rsid w:val="00395232"/>
    <w:rsid w:val="0039708E"/>
    <w:rsid w:val="003A5D42"/>
    <w:rsid w:val="003B7F6E"/>
    <w:rsid w:val="003C2D64"/>
    <w:rsid w:val="003C38C5"/>
    <w:rsid w:val="003C68EF"/>
    <w:rsid w:val="003D17AE"/>
    <w:rsid w:val="003D35CA"/>
    <w:rsid w:val="003D3FC5"/>
    <w:rsid w:val="003E43B9"/>
    <w:rsid w:val="003F0B4F"/>
    <w:rsid w:val="003F6485"/>
    <w:rsid w:val="003F6D7D"/>
    <w:rsid w:val="004016C8"/>
    <w:rsid w:val="00410DA4"/>
    <w:rsid w:val="00411766"/>
    <w:rsid w:val="0042119B"/>
    <w:rsid w:val="0045127D"/>
    <w:rsid w:val="00453612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C5DFD"/>
    <w:rsid w:val="005D040C"/>
    <w:rsid w:val="005F64A5"/>
    <w:rsid w:val="0060271C"/>
    <w:rsid w:val="00606252"/>
    <w:rsid w:val="00613FE8"/>
    <w:rsid w:val="00620A84"/>
    <w:rsid w:val="00624122"/>
    <w:rsid w:val="00635FCF"/>
    <w:rsid w:val="00637F0B"/>
    <w:rsid w:val="0064564D"/>
    <w:rsid w:val="0065039E"/>
    <w:rsid w:val="00662899"/>
    <w:rsid w:val="00663D36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4E03"/>
    <w:rsid w:val="00705E49"/>
    <w:rsid w:val="00726EB7"/>
    <w:rsid w:val="007441E2"/>
    <w:rsid w:val="00744961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02AC"/>
    <w:rsid w:val="007E596D"/>
    <w:rsid w:val="007F02E7"/>
    <w:rsid w:val="007F2D5A"/>
    <w:rsid w:val="0080519E"/>
    <w:rsid w:val="00805712"/>
    <w:rsid w:val="00812E72"/>
    <w:rsid w:val="008215AE"/>
    <w:rsid w:val="008276F6"/>
    <w:rsid w:val="00843397"/>
    <w:rsid w:val="0086759F"/>
    <w:rsid w:val="00876B44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50EDA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2757B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F207B"/>
    <w:rsid w:val="00CF516A"/>
    <w:rsid w:val="00D10538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C3EF4"/>
    <w:rsid w:val="00DD3C06"/>
    <w:rsid w:val="00DF240A"/>
    <w:rsid w:val="00E044DC"/>
    <w:rsid w:val="00E12822"/>
    <w:rsid w:val="00E15AA1"/>
    <w:rsid w:val="00E25259"/>
    <w:rsid w:val="00E27AA6"/>
    <w:rsid w:val="00E53169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5115A"/>
  <w15:chartTrackingRefBased/>
  <w15:docId w15:val="{0EAE86B2-5C55-4EF0-BC97-5C1A07A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7</cp:revision>
  <dcterms:created xsi:type="dcterms:W3CDTF">2016-08-31T12:56:00Z</dcterms:created>
  <dcterms:modified xsi:type="dcterms:W3CDTF">2017-11-25T22:46:00Z</dcterms:modified>
</cp:coreProperties>
</file>