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2B68" w:rsidRPr="00180D41" w:rsidRDefault="00602B68" w:rsidP="00602B68">
      <w:pPr>
        <w:rPr>
          <w:rFonts w:ascii="Garamond" w:hAnsi="Garamond"/>
          <w:b/>
          <w:u w:val="single"/>
        </w:rPr>
      </w:pPr>
      <w:r w:rsidRPr="00180D41">
        <w:rPr>
          <w:rFonts w:ascii="Garamond" w:hAnsi="Garamond"/>
          <w:b/>
          <w:u w:val="single"/>
        </w:rPr>
        <w:t>En</w:t>
      </w:r>
      <w:r w:rsidR="00B5787F" w:rsidRPr="00180D41">
        <w:rPr>
          <w:rFonts w:ascii="Garamond" w:hAnsi="Garamond"/>
          <w:b/>
          <w:u w:val="single"/>
        </w:rPr>
        <w:t>glish Composition 2: Spring 2012</w:t>
      </w:r>
    </w:p>
    <w:p w:rsidR="00602B68" w:rsidRPr="009B2187" w:rsidRDefault="00602B68" w:rsidP="00602B68">
      <w:pPr>
        <w:rPr>
          <w:rFonts w:ascii="Garamond" w:hAnsi="Garamond"/>
        </w:rPr>
      </w:pPr>
    </w:p>
    <w:p w:rsidR="00602B68" w:rsidRPr="009B2187" w:rsidRDefault="00602B68" w:rsidP="002E2531">
      <w:pPr>
        <w:rPr>
          <w:rFonts w:ascii="Garamond" w:hAnsi="Garamond"/>
        </w:rPr>
      </w:pPr>
      <w:r w:rsidRPr="009B2187">
        <w:rPr>
          <w:rFonts w:ascii="Garamond" w:hAnsi="Garamond"/>
          <w:b/>
        </w:rPr>
        <w:t xml:space="preserve">Class Info: </w:t>
      </w:r>
      <w:r w:rsidRPr="009B2187">
        <w:rPr>
          <w:rFonts w:ascii="Garamond" w:hAnsi="Garamond"/>
        </w:rPr>
        <w:t>ENGL 1102-</w:t>
      </w:r>
      <w:r w:rsidR="00512445">
        <w:rPr>
          <w:rFonts w:ascii="Garamond" w:hAnsi="Garamond"/>
        </w:rPr>
        <w:t>21</w:t>
      </w:r>
      <w:r w:rsidRPr="009B2187">
        <w:rPr>
          <w:rFonts w:ascii="Garamond" w:hAnsi="Garamond"/>
        </w:rPr>
        <w:t xml:space="preserve">, CRN </w:t>
      </w:r>
      <w:r w:rsidR="00215FC8">
        <w:rPr>
          <w:rFonts w:ascii="Garamond" w:hAnsi="Garamond"/>
        </w:rPr>
        <w:t>2024</w:t>
      </w:r>
      <w:r w:rsidR="00512445">
        <w:rPr>
          <w:rFonts w:ascii="Garamond" w:hAnsi="Garamond"/>
        </w:rPr>
        <w:t>4</w:t>
      </w:r>
      <w:r w:rsidR="002E2531">
        <w:rPr>
          <w:rFonts w:ascii="Garamond" w:hAnsi="Garamond"/>
        </w:rPr>
        <w:t xml:space="preserve">, </w:t>
      </w:r>
      <w:r w:rsidR="002C5C87">
        <w:rPr>
          <w:rFonts w:ascii="Garamond" w:hAnsi="Garamond"/>
        </w:rPr>
        <w:t>Tuesday/Thursday</w:t>
      </w:r>
      <w:r w:rsidR="00331C9D" w:rsidRPr="009B2187">
        <w:rPr>
          <w:rFonts w:ascii="Garamond" w:hAnsi="Garamond"/>
        </w:rPr>
        <w:t xml:space="preserve">, </w:t>
      </w:r>
      <w:r w:rsidR="002C5C87">
        <w:rPr>
          <w:rFonts w:ascii="Garamond" w:hAnsi="Garamond"/>
        </w:rPr>
        <w:t>2:00-3:15</w:t>
      </w:r>
      <w:r w:rsidRPr="009B2187">
        <w:rPr>
          <w:rFonts w:ascii="Garamond" w:hAnsi="Garamond"/>
        </w:rPr>
        <w:t xml:space="preserve"> A&amp;S </w:t>
      </w:r>
      <w:r w:rsidR="00E527DC" w:rsidRPr="009B2187">
        <w:rPr>
          <w:rFonts w:ascii="Garamond" w:hAnsi="Garamond"/>
        </w:rPr>
        <w:t>351B</w:t>
      </w:r>
    </w:p>
    <w:p w:rsidR="00602B68" w:rsidRPr="009B2187" w:rsidRDefault="00602B68" w:rsidP="00602B68">
      <w:pPr>
        <w:rPr>
          <w:rFonts w:ascii="Garamond" w:hAnsi="Garamond"/>
        </w:rPr>
      </w:pPr>
      <w:r w:rsidRPr="009B2187">
        <w:rPr>
          <w:rFonts w:ascii="Garamond" w:hAnsi="Garamond"/>
          <w:b/>
        </w:rPr>
        <w:t>Instructor:</w:t>
      </w:r>
      <w:r w:rsidRPr="009B2187">
        <w:rPr>
          <w:rFonts w:ascii="Garamond" w:hAnsi="Garamond"/>
        </w:rPr>
        <w:t xml:space="preserve"> Roger </w:t>
      </w:r>
      <w:proofErr w:type="spellStart"/>
      <w:r w:rsidRPr="009B2187">
        <w:rPr>
          <w:rFonts w:ascii="Garamond" w:hAnsi="Garamond"/>
        </w:rPr>
        <w:t>Sollenberger</w:t>
      </w:r>
      <w:proofErr w:type="spellEnd"/>
    </w:p>
    <w:p w:rsidR="00602B68" w:rsidRPr="009B2187" w:rsidRDefault="00602B68" w:rsidP="00602B68">
      <w:pPr>
        <w:rPr>
          <w:rFonts w:ascii="Garamond" w:hAnsi="Garamond"/>
        </w:rPr>
      </w:pPr>
      <w:r w:rsidRPr="009B2187">
        <w:rPr>
          <w:rFonts w:ascii="Garamond" w:hAnsi="Garamond"/>
          <w:b/>
        </w:rPr>
        <w:t xml:space="preserve">Mailbox: </w:t>
      </w:r>
      <w:r w:rsidRPr="009B2187">
        <w:rPr>
          <w:rFonts w:ascii="Garamond" w:hAnsi="Garamond"/>
        </w:rPr>
        <w:t>in the MFA Office, A&amp;S 329</w:t>
      </w:r>
    </w:p>
    <w:p w:rsidR="00602B68" w:rsidRPr="009B2187" w:rsidRDefault="00602B68" w:rsidP="00602B68">
      <w:pPr>
        <w:rPr>
          <w:rFonts w:ascii="Garamond" w:hAnsi="Garamond"/>
        </w:rPr>
      </w:pPr>
      <w:r w:rsidRPr="009B2187">
        <w:rPr>
          <w:rFonts w:ascii="Garamond" w:hAnsi="Garamond"/>
          <w:b/>
        </w:rPr>
        <w:t>Office Hours:</w:t>
      </w:r>
      <w:r w:rsidRPr="009B2187">
        <w:rPr>
          <w:rFonts w:ascii="Garamond" w:hAnsi="Garamond"/>
        </w:rPr>
        <w:t xml:space="preserve"> </w:t>
      </w:r>
      <w:r w:rsidR="00313066" w:rsidRPr="009B2187">
        <w:rPr>
          <w:rFonts w:ascii="Garamond" w:hAnsi="Garamond" w:cs="Courier New"/>
        </w:rPr>
        <w:t>M/W</w:t>
      </w:r>
      <w:r w:rsidRPr="009B2187">
        <w:rPr>
          <w:rFonts w:ascii="Garamond" w:hAnsi="Garamond" w:cs="Courier New"/>
        </w:rPr>
        <w:t>, 12:30-2:00. I will be in the lounge by the coffee stand on the first floor of the library.</w:t>
      </w:r>
      <w:r w:rsidR="00905CD3" w:rsidRPr="009B2187">
        <w:rPr>
          <w:rFonts w:ascii="Garamond" w:hAnsi="Garamond" w:cs="Courier New"/>
        </w:rPr>
        <w:t xml:space="preserve"> Mondays and Wednesdays will also be “email days.”</w:t>
      </w:r>
    </w:p>
    <w:p w:rsidR="00602B68" w:rsidRPr="00745EBA" w:rsidRDefault="00602B68" w:rsidP="00602B68">
      <w:pPr>
        <w:rPr>
          <w:rFonts w:ascii="Garamond" w:hAnsi="Garamond"/>
          <w:b/>
        </w:rPr>
      </w:pPr>
      <w:r w:rsidRPr="009B2187">
        <w:rPr>
          <w:rFonts w:ascii="Garamond" w:hAnsi="Garamond"/>
          <w:b/>
        </w:rPr>
        <w:t xml:space="preserve">Contact Information: </w:t>
      </w:r>
      <w:r w:rsidRPr="009B2187">
        <w:rPr>
          <w:rFonts w:ascii="Garamond" w:hAnsi="Garamond"/>
        </w:rPr>
        <w:t xml:space="preserve">Phone: (571) 334-9819; email: </w:t>
      </w:r>
      <w:r w:rsidR="006F65E5" w:rsidRPr="009B2187">
        <w:rPr>
          <w:rFonts w:ascii="Garamond" w:hAnsi="Garamond"/>
        </w:rPr>
        <w:t>roger.sollenberger@gcsu.edu</w:t>
      </w:r>
    </w:p>
    <w:p w:rsidR="007C7704" w:rsidRDefault="007C7704" w:rsidP="00602B68">
      <w:pPr>
        <w:rPr>
          <w:rFonts w:ascii="Garamond" w:hAnsi="Garamond"/>
          <w:b/>
        </w:rPr>
      </w:pPr>
    </w:p>
    <w:p w:rsidR="00602B68" w:rsidRPr="009B2187" w:rsidRDefault="00602B68" w:rsidP="00602B68">
      <w:pPr>
        <w:rPr>
          <w:rFonts w:ascii="Garamond" w:hAnsi="Garamond"/>
          <w:b/>
        </w:rPr>
      </w:pPr>
      <w:r w:rsidRPr="009B2187">
        <w:rPr>
          <w:rFonts w:ascii="Garamond" w:hAnsi="Garamond"/>
          <w:b/>
        </w:rPr>
        <w:t xml:space="preserve">Required Texts: </w:t>
      </w:r>
    </w:p>
    <w:p w:rsidR="00602B68" w:rsidRPr="009B2187" w:rsidRDefault="006F65E5" w:rsidP="00602B68">
      <w:pPr>
        <w:rPr>
          <w:rFonts w:ascii="Garamond" w:hAnsi="Garamond"/>
        </w:rPr>
      </w:pPr>
      <w:r w:rsidRPr="009B2187">
        <w:rPr>
          <w:rFonts w:ascii="Garamond" w:hAnsi="Garamond"/>
          <w:i/>
        </w:rPr>
        <w:t>Making Literature Matter</w:t>
      </w:r>
      <w:r w:rsidR="00602B68" w:rsidRPr="009B2187">
        <w:rPr>
          <w:rFonts w:ascii="Garamond" w:hAnsi="Garamond"/>
        </w:rPr>
        <w:t xml:space="preserve">, </w:t>
      </w:r>
      <w:r w:rsidR="002E6796" w:rsidRPr="009B2187">
        <w:rPr>
          <w:rFonts w:ascii="Garamond" w:hAnsi="Garamond"/>
        </w:rPr>
        <w:t xml:space="preserve">John </w:t>
      </w:r>
      <w:proofErr w:type="spellStart"/>
      <w:r w:rsidR="002E6796" w:rsidRPr="009B2187">
        <w:rPr>
          <w:rFonts w:ascii="Garamond" w:hAnsi="Garamond"/>
        </w:rPr>
        <w:t>Schilb</w:t>
      </w:r>
      <w:proofErr w:type="spellEnd"/>
      <w:r w:rsidR="002E6796" w:rsidRPr="009B2187">
        <w:rPr>
          <w:rFonts w:ascii="Garamond" w:hAnsi="Garamond"/>
        </w:rPr>
        <w:t xml:space="preserve"> and John Clifford</w:t>
      </w:r>
      <w:r w:rsidR="00F119F1" w:rsidRPr="009B2187">
        <w:rPr>
          <w:rFonts w:ascii="Garamond" w:hAnsi="Garamond"/>
        </w:rPr>
        <w:t>, ISBN 9780312653545</w:t>
      </w:r>
    </w:p>
    <w:p w:rsidR="00180D41" w:rsidRDefault="006F65E5" w:rsidP="00180D41">
      <w:pPr>
        <w:rPr>
          <w:rFonts w:ascii="Garamond" w:hAnsi="Garamond"/>
          <w:b/>
        </w:rPr>
      </w:pPr>
      <w:r w:rsidRPr="009B2187">
        <w:rPr>
          <w:rFonts w:ascii="Garamond" w:hAnsi="Garamond"/>
          <w:i/>
        </w:rPr>
        <w:t>Slaughterhouse Five</w:t>
      </w:r>
      <w:r w:rsidR="00602B68" w:rsidRPr="009B2187">
        <w:rPr>
          <w:rFonts w:ascii="Garamond" w:hAnsi="Garamond"/>
        </w:rPr>
        <w:t xml:space="preserve">, by </w:t>
      </w:r>
      <w:r w:rsidRPr="009B2187">
        <w:rPr>
          <w:rFonts w:ascii="Garamond" w:hAnsi="Garamond"/>
        </w:rPr>
        <w:t>Kurt Vonnegut</w:t>
      </w:r>
    </w:p>
    <w:p w:rsidR="00602B68" w:rsidRPr="009B2187" w:rsidRDefault="00602B68" w:rsidP="00180D41">
      <w:pPr>
        <w:rPr>
          <w:rFonts w:ascii="Garamond" w:hAnsi="Garamond"/>
          <w:b/>
        </w:rPr>
      </w:pPr>
    </w:p>
    <w:p w:rsidR="00602B68" w:rsidRPr="009B2187" w:rsidRDefault="00602B68" w:rsidP="00602B68">
      <w:pPr>
        <w:rPr>
          <w:rFonts w:ascii="Garamond" w:hAnsi="Garamond"/>
          <w:b/>
          <w:u w:val="single"/>
        </w:rPr>
      </w:pPr>
      <w:r w:rsidRPr="009B2187">
        <w:rPr>
          <w:rFonts w:ascii="Garamond" w:hAnsi="Garamond"/>
          <w:b/>
          <w:u w:val="single"/>
        </w:rPr>
        <w:t xml:space="preserve">Course Description &amp; Goals: </w:t>
      </w:r>
    </w:p>
    <w:p w:rsidR="00602B68" w:rsidRPr="009B2187" w:rsidRDefault="00602B68" w:rsidP="00602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urier New"/>
        </w:rPr>
      </w:pPr>
      <w:r w:rsidRPr="009B2187">
        <w:rPr>
          <w:rFonts w:ascii="Garamond" w:hAnsi="Garamond" w:cs="Courier New"/>
        </w:rPr>
        <w:t xml:space="preserve">In 1101, </w:t>
      </w:r>
      <w:r w:rsidR="006F65E5" w:rsidRPr="009B2187">
        <w:rPr>
          <w:rFonts w:ascii="Garamond" w:hAnsi="Garamond" w:cs="Courier New"/>
        </w:rPr>
        <w:t xml:space="preserve">you learned </w:t>
      </w:r>
      <w:r w:rsidRPr="009B2187">
        <w:rPr>
          <w:rFonts w:ascii="Garamond" w:hAnsi="Garamond" w:cs="Courier New"/>
        </w:rPr>
        <w:t xml:space="preserve">the </w:t>
      </w:r>
      <w:r w:rsidR="006F65E5" w:rsidRPr="009B2187">
        <w:rPr>
          <w:rFonts w:ascii="Garamond" w:hAnsi="Garamond" w:cs="Courier New"/>
        </w:rPr>
        <w:t xml:space="preserve">core elements of </w:t>
      </w:r>
      <w:r w:rsidRPr="009B2187">
        <w:rPr>
          <w:rFonts w:ascii="Garamond" w:hAnsi="Garamond" w:cs="Courier New"/>
        </w:rPr>
        <w:t xml:space="preserve">writing process: </w:t>
      </w:r>
      <w:r w:rsidRPr="009B2187">
        <w:rPr>
          <w:rFonts w:ascii="Garamond" w:hAnsi="Garamond"/>
        </w:rPr>
        <w:t>brainstorming</w:t>
      </w:r>
      <w:r w:rsidR="002846CD" w:rsidRPr="009B2187">
        <w:rPr>
          <w:rFonts w:ascii="Garamond" w:hAnsi="Garamond"/>
        </w:rPr>
        <w:t xml:space="preserve"> topics</w:t>
      </w:r>
      <w:r w:rsidRPr="009B2187">
        <w:rPr>
          <w:rFonts w:ascii="Garamond" w:hAnsi="Garamond"/>
        </w:rPr>
        <w:t xml:space="preserve">, </w:t>
      </w:r>
      <w:r w:rsidR="00A0127F" w:rsidRPr="009B2187">
        <w:rPr>
          <w:rFonts w:ascii="Garamond" w:hAnsi="Garamond"/>
        </w:rPr>
        <w:t>gathering</w:t>
      </w:r>
      <w:r w:rsidR="00AB3AB6" w:rsidRPr="009B2187">
        <w:rPr>
          <w:rFonts w:ascii="Garamond" w:hAnsi="Garamond"/>
        </w:rPr>
        <w:t xml:space="preserve"> </w:t>
      </w:r>
      <w:r w:rsidRPr="009B2187">
        <w:rPr>
          <w:rFonts w:ascii="Garamond" w:hAnsi="Garamond"/>
        </w:rPr>
        <w:t>evidence, generating ideas, organizing, writing, and revising.</w:t>
      </w:r>
      <w:r w:rsidRPr="009B2187">
        <w:rPr>
          <w:rFonts w:ascii="Garamond" w:hAnsi="Garamond" w:cs="Courier New"/>
        </w:rPr>
        <w:t xml:space="preserve"> In 1102, we</w:t>
      </w:r>
      <w:r w:rsidR="00AB3AB6" w:rsidRPr="009B2187">
        <w:rPr>
          <w:rFonts w:ascii="Garamond" w:hAnsi="Garamond" w:cs="Courier New"/>
        </w:rPr>
        <w:t>’ll</w:t>
      </w:r>
      <w:r w:rsidRPr="009B2187">
        <w:rPr>
          <w:rFonts w:ascii="Garamond" w:hAnsi="Garamond" w:cs="Courier New"/>
        </w:rPr>
        <w:t xml:space="preserve"> shift our focus to the process of </w:t>
      </w:r>
      <w:r w:rsidRPr="009B2187">
        <w:rPr>
          <w:rFonts w:ascii="Garamond" w:hAnsi="Garamond" w:cs="Courier New"/>
          <w:b/>
        </w:rPr>
        <w:t>acquiring evidence and ideas</w:t>
      </w:r>
      <w:r w:rsidR="00DD5C15" w:rsidRPr="009B2187">
        <w:rPr>
          <w:rFonts w:ascii="Garamond" w:hAnsi="Garamond" w:cs="Courier New"/>
        </w:rPr>
        <w:t xml:space="preserve"> through reading some (hopefully) </w:t>
      </w:r>
      <w:r w:rsidR="00921447" w:rsidRPr="009B2187">
        <w:rPr>
          <w:rFonts w:ascii="Garamond" w:hAnsi="Garamond" w:cs="Courier New"/>
        </w:rPr>
        <w:t>gnarly</w:t>
      </w:r>
      <w:r w:rsidR="00DD5C15" w:rsidRPr="009B2187">
        <w:rPr>
          <w:rFonts w:ascii="Garamond" w:hAnsi="Garamond" w:cs="Courier New"/>
        </w:rPr>
        <w:t xml:space="preserve"> stories, plays, and poems</w:t>
      </w:r>
      <w:r w:rsidRPr="009B2187">
        <w:rPr>
          <w:rFonts w:ascii="Garamond" w:hAnsi="Garamond" w:cs="Courier New"/>
        </w:rPr>
        <w:t xml:space="preserve">. I want you to form the habit of </w:t>
      </w:r>
      <w:r w:rsidR="00AB3AB6" w:rsidRPr="009B2187">
        <w:rPr>
          <w:rFonts w:ascii="Garamond" w:hAnsi="Garamond" w:cs="Courier New"/>
          <w:b/>
        </w:rPr>
        <w:t xml:space="preserve">noting </w:t>
      </w:r>
      <w:r w:rsidR="00164C86" w:rsidRPr="009B2187">
        <w:rPr>
          <w:rFonts w:ascii="Garamond" w:hAnsi="Garamond" w:cs="Courier New"/>
        </w:rPr>
        <w:t>the important</w:t>
      </w:r>
      <w:r w:rsidRPr="009B2187">
        <w:rPr>
          <w:rFonts w:ascii="Garamond" w:hAnsi="Garamond" w:cs="Courier New"/>
        </w:rPr>
        <w:t xml:space="preserve"> </w:t>
      </w:r>
      <w:r w:rsidR="00164C86" w:rsidRPr="009B2187">
        <w:rPr>
          <w:rFonts w:ascii="Garamond" w:hAnsi="Garamond" w:cs="Courier New"/>
        </w:rPr>
        <w:t xml:space="preserve">ideas and </w:t>
      </w:r>
      <w:r w:rsidRPr="009B2187">
        <w:rPr>
          <w:rFonts w:ascii="Garamond" w:hAnsi="Garamond" w:cs="Courier New"/>
        </w:rPr>
        <w:t>information you come across</w:t>
      </w:r>
      <w:r w:rsidR="00CD1628" w:rsidRPr="009B2187">
        <w:rPr>
          <w:rFonts w:ascii="Garamond" w:hAnsi="Garamond" w:cs="Courier New"/>
        </w:rPr>
        <w:t xml:space="preserve"> in your reading; later, you’ll mine</w:t>
      </w:r>
      <w:r w:rsidR="000D43B3" w:rsidRPr="009B2187">
        <w:rPr>
          <w:rFonts w:ascii="Garamond" w:hAnsi="Garamond" w:cs="Courier New"/>
        </w:rPr>
        <w:t xml:space="preserve"> </w:t>
      </w:r>
      <w:r w:rsidR="00EC008E" w:rsidRPr="009B2187">
        <w:rPr>
          <w:rFonts w:ascii="Garamond" w:hAnsi="Garamond" w:cs="Courier New"/>
        </w:rPr>
        <w:t xml:space="preserve">these notes </w:t>
      </w:r>
      <w:r w:rsidR="00C4138C" w:rsidRPr="009B2187">
        <w:rPr>
          <w:rFonts w:ascii="Garamond" w:hAnsi="Garamond" w:cs="Courier New"/>
        </w:rPr>
        <w:t xml:space="preserve">for </w:t>
      </w:r>
      <w:r w:rsidR="000D43B3" w:rsidRPr="009B2187">
        <w:rPr>
          <w:rFonts w:ascii="Garamond" w:hAnsi="Garamond" w:cs="Courier New"/>
        </w:rPr>
        <w:t xml:space="preserve">elements to shape into </w:t>
      </w:r>
      <w:r w:rsidRPr="009B2187">
        <w:rPr>
          <w:rFonts w:ascii="Garamond" w:hAnsi="Garamond" w:cs="Courier New"/>
        </w:rPr>
        <w:t>an organized argumen</w:t>
      </w:r>
      <w:r w:rsidR="00870D77" w:rsidRPr="009B2187">
        <w:rPr>
          <w:rFonts w:ascii="Garamond" w:hAnsi="Garamond" w:cs="Courier New"/>
        </w:rPr>
        <w:t>t for a paper. In this class we</w:t>
      </w:r>
      <w:r w:rsidRPr="009B2187">
        <w:rPr>
          <w:rFonts w:ascii="Garamond" w:hAnsi="Garamond" w:cs="Courier New"/>
        </w:rPr>
        <w:t xml:space="preserve">’ll study literature, but you can </w:t>
      </w:r>
      <w:r w:rsidR="00AB3AB6" w:rsidRPr="009B2187">
        <w:rPr>
          <w:rFonts w:ascii="Garamond" w:hAnsi="Garamond" w:cs="Courier New"/>
        </w:rPr>
        <w:t xml:space="preserve">(and I hope you will) </w:t>
      </w:r>
      <w:r w:rsidRPr="009B2187">
        <w:rPr>
          <w:rFonts w:ascii="Garamond" w:hAnsi="Garamond" w:cs="Courier New"/>
        </w:rPr>
        <w:t>apply the</w:t>
      </w:r>
      <w:r w:rsidR="00AB3AB6" w:rsidRPr="009B2187">
        <w:rPr>
          <w:rFonts w:ascii="Garamond" w:hAnsi="Garamond" w:cs="Courier New"/>
        </w:rPr>
        <w:t>se</w:t>
      </w:r>
      <w:r w:rsidRPr="009B2187">
        <w:rPr>
          <w:rFonts w:ascii="Garamond" w:hAnsi="Garamond" w:cs="Courier New"/>
        </w:rPr>
        <w:t xml:space="preserve"> </w:t>
      </w:r>
      <w:r w:rsidR="00870D77" w:rsidRPr="009B2187">
        <w:rPr>
          <w:rFonts w:ascii="Garamond" w:hAnsi="Garamond" w:cs="Courier New"/>
        </w:rPr>
        <w:t xml:space="preserve">writing </w:t>
      </w:r>
      <w:r w:rsidRPr="009B2187">
        <w:rPr>
          <w:rFonts w:ascii="Garamond" w:hAnsi="Garamond" w:cs="Courier New"/>
        </w:rPr>
        <w:t xml:space="preserve">skills to any </w:t>
      </w:r>
      <w:r w:rsidR="00AB3AB6" w:rsidRPr="009B2187">
        <w:rPr>
          <w:rFonts w:ascii="Garamond" w:hAnsi="Garamond" w:cs="Courier New"/>
        </w:rPr>
        <w:t>subject</w:t>
      </w:r>
      <w:r w:rsidRPr="009B2187">
        <w:rPr>
          <w:rFonts w:ascii="Garamond" w:hAnsi="Garamond" w:cs="Courier New"/>
        </w:rPr>
        <w:t>.</w:t>
      </w:r>
    </w:p>
    <w:p w:rsidR="00090499" w:rsidRPr="009B2187" w:rsidRDefault="00090499" w:rsidP="00090499">
      <w:pPr>
        <w:pStyle w:val="Body"/>
        <w:rPr>
          <w:rFonts w:ascii="Garamond" w:hAnsi="Garamond"/>
          <w:b/>
          <w:u w:val="single"/>
        </w:rPr>
      </w:pPr>
    </w:p>
    <w:p w:rsidR="00602B68" w:rsidRPr="009B2187" w:rsidRDefault="00602B68" w:rsidP="00090499">
      <w:pPr>
        <w:pStyle w:val="Body"/>
        <w:rPr>
          <w:rFonts w:ascii="Garamond" w:hAnsi="Garamond"/>
        </w:rPr>
      </w:pPr>
      <w:r w:rsidRPr="009B2187">
        <w:rPr>
          <w:rFonts w:ascii="Garamond" w:hAnsi="Garamond"/>
          <w:b/>
          <w:u w:val="single"/>
        </w:rPr>
        <w:t xml:space="preserve">Every reading assignment </w:t>
      </w:r>
      <w:r w:rsidR="00AB3AB6" w:rsidRPr="009B2187">
        <w:rPr>
          <w:rFonts w:ascii="Garamond" w:hAnsi="Garamond"/>
          <w:b/>
          <w:u w:val="single"/>
        </w:rPr>
        <w:t xml:space="preserve">this semester </w:t>
      </w:r>
      <w:r w:rsidRPr="009B2187">
        <w:rPr>
          <w:rFonts w:ascii="Garamond" w:hAnsi="Garamond"/>
          <w:b/>
          <w:u w:val="single"/>
        </w:rPr>
        <w:t xml:space="preserve">will include a </w:t>
      </w:r>
      <w:r w:rsidR="00525384" w:rsidRPr="009B2187">
        <w:rPr>
          <w:rFonts w:ascii="Garamond" w:hAnsi="Garamond"/>
          <w:b/>
          <w:u w:val="single"/>
        </w:rPr>
        <w:t xml:space="preserve">standard </w:t>
      </w:r>
      <w:r w:rsidRPr="009B2187">
        <w:rPr>
          <w:rFonts w:ascii="Garamond" w:hAnsi="Garamond"/>
          <w:b/>
          <w:u w:val="single"/>
        </w:rPr>
        <w:t xml:space="preserve">written component. </w:t>
      </w:r>
      <w:r w:rsidR="00F1170B" w:rsidRPr="009B2187">
        <w:rPr>
          <w:rFonts w:ascii="Garamond" w:eastAsia="Times New Roman" w:hAnsi="Garamond" w:cs="Courier New"/>
          <w:color w:val="auto"/>
          <w:u w:val="single"/>
        </w:rPr>
        <w:t>You</w:t>
      </w:r>
      <w:r w:rsidRPr="009B2187">
        <w:rPr>
          <w:rFonts w:ascii="Garamond" w:eastAsia="Times New Roman" w:hAnsi="Garamond" w:cs="Courier New"/>
          <w:color w:val="auto"/>
          <w:u w:val="single"/>
        </w:rPr>
        <w:t xml:space="preserve"> will pick out one </w:t>
      </w:r>
      <w:r w:rsidR="008D7953" w:rsidRPr="009B2187">
        <w:rPr>
          <w:rFonts w:ascii="Garamond" w:eastAsia="Times New Roman" w:hAnsi="Garamond" w:cs="Courier New"/>
          <w:color w:val="auto"/>
          <w:u w:val="single"/>
        </w:rPr>
        <w:t xml:space="preserve">or two </w:t>
      </w:r>
      <w:r w:rsidRPr="009B2187">
        <w:rPr>
          <w:rFonts w:ascii="Garamond" w:eastAsia="Times New Roman" w:hAnsi="Garamond" w:cs="Courier New"/>
          <w:color w:val="auto"/>
          <w:u w:val="single"/>
        </w:rPr>
        <w:t>line</w:t>
      </w:r>
      <w:r w:rsidR="008D7953" w:rsidRPr="009B2187">
        <w:rPr>
          <w:rFonts w:ascii="Garamond" w:eastAsia="Times New Roman" w:hAnsi="Garamond" w:cs="Courier New"/>
          <w:color w:val="auto"/>
          <w:u w:val="single"/>
        </w:rPr>
        <w:t>s</w:t>
      </w:r>
      <w:r w:rsidRPr="009B2187">
        <w:rPr>
          <w:rFonts w:ascii="Garamond" w:eastAsia="Times New Roman" w:hAnsi="Garamond" w:cs="Courier New"/>
          <w:color w:val="auto"/>
          <w:u w:val="single"/>
        </w:rPr>
        <w:t xml:space="preserve"> from each assigned poem, or </w:t>
      </w:r>
      <w:r w:rsidR="00366D6D" w:rsidRPr="009B2187">
        <w:rPr>
          <w:rFonts w:ascii="Garamond" w:eastAsia="Times New Roman" w:hAnsi="Garamond" w:cs="Courier New"/>
          <w:color w:val="auto"/>
          <w:u w:val="single"/>
        </w:rPr>
        <w:t xml:space="preserve">a few </w:t>
      </w:r>
      <w:r w:rsidRPr="009B2187">
        <w:rPr>
          <w:rFonts w:ascii="Garamond" w:eastAsia="Times New Roman" w:hAnsi="Garamond" w:cs="Courier New"/>
          <w:color w:val="auto"/>
          <w:u w:val="single"/>
        </w:rPr>
        <w:t>sentences from a short story</w:t>
      </w:r>
      <w:r w:rsidR="00406832" w:rsidRPr="009B2187">
        <w:rPr>
          <w:rFonts w:ascii="Garamond" w:eastAsia="Times New Roman" w:hAnsi="Garamond" w:cs="Courier New"/>
          <w:color w:val="auto"/>
          <w:u w:val="single"/>
        </w:rPr>
        <w:t>/play/</w:t>
      </w:r>
      <w:r w:rsidR="00282942" w:rsidRPr="009B2187">
        <w:rPr>
          <w:rFonts w:ascii="Garamond" w:eastAsia="Times New Roman" w:hAnsi="Garamond" w:cs="Courier New"/>
          <w:i/>
          <w:color w:val="auto"/>
          <w:u w:val="single"/>
        </w:rPr>
        <w:t>S5</w:t>
      </w:r>
      <w:r w:rsidRPr="009B2187">
        <w:rPr>
          <w:rFonts w:ascii="Garamond" w:eastAsia="Times New Roman" w:hAnsi="Garamond" w:cs="Courier New"/>
          <w:color w:val="auto"/>
          <w:u w:val="single"/>
        </w:rPr>
        <w:t xml:space="preserve">, and explain </w:t>
      </w:r>
      <w:r w:rsidR="000A492A" w:rsidRPr="009B2187">
        <w:rPr>
          <w:rFonts w:ascii="Garamond" w:eastAsia="Times New Roman" w:hAnsi="Garamond" w:cs="Courier New"/>
          <w:color w:val="auto"/>
          <w:u w:val="single"/>
        </w:rPr>
        <w:t xml:space="preserve">in a paragraph or two </w:t>
      </w:r>
      <w:r w:rsidRPr="009B2187">
        <w:rPr>
          <w:rFonts w:ascii="Garamond" w:eastAsia="Times New Roman" w:hAnsi="Garamond" w:cs="Courier New"/>
          <w:color w:val="auto"/>
          <w:u w:val="single"/>
        </w:rPr>
        <w:t>why you found those lines significant.</w:t>
      </w:r>
      <w:r w:rsidRPr="009B2187">
        <w:rPr>
          <w:rFonts w:ascii="Garamond" w:eastAsia="Times New Roman" w:hAnsi="Garamond" w:cs="Courier New"/>
          <w:color w:val="auto"/>
        </w:rPr>
        <w:t xml:space="preserve"> </w:t>
      </w:r>
      <w:r w:rsidRPr="009B2187">
        <w:rPr>
          <w:rFonts w:ascii="Garamond" w:hAnsi="Garamond"/>
        </w:rPr>
        <w:t xml:space="preserve">You’ll </w:t>
      </w:r>
      <w:r w:rsidR="00D327CF" w:rsidRPr="009B2187">
        <w:rPr>
          <w:rFonts w:ascii="Garamond" w:hAnsi="Garamond"/>
        </w:rPr>
        <w:t xml:space="preserve">bring </w:t>
      </w:r>
      <w:r w:rsidR="004937E9" w:rsidRPr="009B2187">
        <w:rPr>
          <w:rFonts w:ascii="Garamond" w:hAnsi="Garamond"/>
        </w:rPr>
        <w:t xml:space="preserve">these </w:t>
      </w:r>
      <w:r w:rsidR="00D327CF" w:rsidRPr="009B2187">
        <w:rPr>
          <w:rFonts w:ascii="Garamond" w:hAnsi="Garamond"/>
        </w:rPr>
        <w:t>response</w:t>
      </w:r>
      <w:r w:rsidR="004937E9" w:rsidRPr="009B2187">
        <w:rPr>
          <w:rFonts w:ascii="Garamond" w:hAnsi="Garamond"/>
        </w:rPr>
        <w:t>s</w:t>
      </w:r>
      <w:r w:rsidR="00D327CF" w:rsidRPr="009B2187">
        <w:rPr>
          <w:rFonts w:ascii="Garamond" w:hAnsi="Garamond"/>
        </w:rPr>
        <w:t xml:space="preserve"> to </w:t>
      </w:r>
      <w:r w:rsidR="00207D5C" w:rsidRPr="009B2187">
        <w:rPr>
          <w:rFonts w:ascii="Garamond" w:hAnsi="Garamond"/>
        </w:rPr>
        <w:t xml:space="preserve">class and use </w:t>
      </w:r>
      <w:r w:rsidR="00F1170B" w:rsidRPr="009B2187">
        <w:rPr>
          <w:rFonts w:ascii="Garamond" w:hAnsi="Garamond"/>
        </w:rPr>
        <w:t xml:space="preserve">them to </w:t>
      </w:r>
      <w:r w:rsidR="00207D5C" w:rsidRPr="009B2187">
        <w:rPr>
          <w:rFonts w:ascii="Garamond" w:hAnsi="Garamond"/>
        </w:rPr>
        <w:t>fuel our class discussions and activities</w:t>
      </w:r>
      <w:r w:rsidRPr="009B2187">
        <w:rPr>
          <w:rFonts w:ascii="Garamond" w:hAnsi="Garamond"/>
        </w:rPr>
        <w:t xml:space="preserve">. </w:t>
      </w:r>
      <w:r w:rsidR="009478FA" w:rsidRPr="009B2187">
        <w:rPr>
          <w:rFonts w:ascii="Garamond" w:hAnsi="Garamond"/>
          <w:b/>
        </w:rPr>
        <w:t xml:space="preserve">The </w:t>
      </w:r>
      <w:r w:rsidRPr="009B2187">
        <w:rPr>
          <w:rFonts w:ascii="Garamond" w:hAnsi="Garamond"/>
          <w:b/>
        </w:rPr>
        <w:t>writing you do in and out of class will become the basis for the papers you’ll write for me this semester.</w:t>
      </w:r>
    </w:p>
    <w:p w:rsidR="00090499" w:rsidRPr="009B2187" w:rsidRDefault="00090499" w:rsidP="00602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urier New"/>
        </w:rPr>
      </w:pPr>
    </w:p>
    <w:p w:rsidR="0003651E" w:rsidRDefault="00602B68" w:rsidP="00393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B2187">
        <w:rPr>
          <w:rFonts w:ascii="Garamond" w:hAnsi="Garamond" w:cs="Courier New"/>
        </w:rPr>
        <w:t xml:space="preserve">The process of marking important places </w:t>
      </w:r>
      <w:r w:rsidR="007B26CE" w:rsidRPr="009B2187">
        <w:rPr>
          <w:rFonts w:ascii="Garamond" w:hAnsi="Garamond" w:cs="Courier New"/>
        </w:rPr>
        <w:t xml:space="preserve">that you discover </w:t>
      </w:r>
      <w:r w:rsidRPr="009B2187">
        <w:rPr>
          <w:rFonts w:ascii="Garamond" w:hAnsi="Garamond" w:cs="Courier New"/>
        </w:rPr>
        <w:t>in the text, then selecting which of those is most</w:t>
      </w:r>
      <w:r w:rsidR="009478FA" w:rsidRPr="009B2187">
        <w:rPr>
          <w:rFonts w:ascii="Garamond" w:hAnsi="Garamond" w:cs="Courier New"/>
        </w:rPr>
        <w:t xml:space="preserve"> significant</w:t>
      </w:r>
      <w:r w:rsidRPr="009B2187">
        <w:rPr>
          <w:rFonts w:ascii="Garamond" w:hAnsi="Garamond" w:cs="Courier New"/>
        </w:rPr>
        <w:t xml:space="preserve">, will </w:t>
      </w:r>
      <w:r w:rsidR="00CA00E8" w:rsidRPr="009B2187">
        <w:rPr>
          <w:rFonts w:ascii="Garamond" w:hAnsi="Garamond" w:cs="Courier New"/>
        </w:rPr>
        <w:t>help</w:t>
      </w:r>
      <w:r w:rsidRPr="009B2187">
        <w:rPr>
          <w:rFonts w:ascii="Garamond" w:hAnsi="Garamond" w:cs="Courier New"/>
        </w:rPr>
        <w:t xml:space="preserve"> you </w:t>
      </w:r>
      <w:r w:rsidR="00CA00E8" w:rsidRPr="009B2187">
        <w:rPr>
          <w:rFonts w:ascii="Garamond" w:hAnsi="Garamond" w:cs="Courier New"/>
        </w:rPr>
        <w:t xml:space="preserve">better </w:t>
      </w:r>
      <w:r w:rsidRPr="009B2187">
        <w:rPr>
          <w:rFonts w:ascii="Garamond" w:hAnsi="Garamond" w:cs="Courier New"/>
        </w:rPr>
        <w:t xml:space="preserve">interpret what you are reading and </w:t>
      </w:r>
      <w:r w:rsidR="00815AE9" w:rsidRPr="009B2187">
        <w:rPr>
          <w:rFonts w:ascii="Garamond" w:hAnsi="Garamond" w:cs="Courier New"/>
        </w:rPr>
        <w:t xml:space="preserve">generate </w:t>
      </w:r>
      <w:r w:rsidRPr="009B2187">
        <w:rPr>
          <w:rFonts w:ascii="Garamond" w:hAnsi="Garamond" w:cs="Courier New"/>
        </w:rPr>
        <w:t>your o</w:t>
      </w:r>
      <w:r w:rsidR="00C1522D" w:rsidRPr="009B2187">
        <w:rPr>
          <w:rFonts w:ascii="Garamond" w:hAnsi="Garamond" w:cs="Courier New"/>
        </w:rPr>
        <w:t xml:space="preserve">wn ideas </w:t>
      </w:r>
      <w:r w:rsidR="00815AE9" w:rsidRPr="009B2187">
        <w:rPr>
          <w:rFonts w:ascii="Garamond" w:hAnsi="Garamond" w:cs="Courier New"/>
        </w:rPr>
        <w:t xml:space="preserve">and opinions </w:t>
      </w:r>
      <w:r w:rsidR="00C1522D" w:rsidRPr="009B2187">
        <w:rPr>
          <w:rFonts w:ascii="Garamond" w:hAnsi="Garamond" w:cs="Courier New"/>
        </w:rPr>
        <w:t>about it. This process—</w:t>
      </w:r>
      <w:r w:rsidRPr="009B2187">
        <w:rPr>
          <w:rFonts w:ascii="Garamond" w:hAnsi="Garamond" w:cs="Courier New"/>
        </w:rPr>
        <w:t>marking the text</w:t>
      </w:r>
      <w:r w:rsidR="0064093F" w:rsidRPr="009B2187">
        <w:rPr>
          <w:rFonts w:ascii="Garamond" w:hAnsi="Garamond" w:cs="Courier New"/>
        </w:rPr>
        <w:t xml:space="preserve"> itself</w:t>
      </w:r>
      <w:r w:rsidRPr="009B2187">
        <w:rPr>
          <w:rFonts w:ascii="Garamond" w:hAnsi="Garamond" w:cs="Courier New"/>
        </w:rPr>
        <w:t xml:space="preserve">, </w:t>
      </w:r>
      <w:r w:rsidR="0064093F" w:rsidRPr="009B2187">
        <w:rPr>
          <w:rFonts w:ascii="Garamond" w:hAnsi="Garamond" w:cs="Courier New"/>
        </w:rPr>
        <w:t xml:space="preserve">selecting </w:t>
      </w:r>
      <w:r w:rsidRPr="009B2187">
        <w:rPr>
          <w:rFonts w:ascii="Garamond" w:hAnsi="Garamond" w:cs="Courier New"/>
        </w:rPr>
        <w:t xml:space="preserve">the most important passages, analyzing </w:t>
      </w:r>
      <w:r w:rsidR="001A5BAC" w:rsidRPr="009B2187">
        <w:rPr>
          <w:rFonts w:ascii="Garamond" w:hAnsi="Garamond" w:cs="Courier New"/>
        </w:rPr>
        <w:t>their meaning</w:t>
      </w:r>
      <w:r w:rsidRPr="009B2187">
        <w:rPr>
          <w:rFonts w:ascii="Garamond" w:hAnsi="Garamond" w:cs="Courier New"/>
        </w:rPr>
        <w:t>, and connecting them to other</w:t>
      </w:r>
      <w:r w:rsidR="005254CA" w:rsidRPr="009B2187">
        <w:rPr>
          <w:rFonts w:ascii="Garamond" w:hAnsi="Garamond" w:cs="Courier New"/>
        </w:rPr>
        <w:t xml:space="preserve"> readings</w:t>
      </w:r>
      <w:r w:rsidR="009B5DF0" w:rsidRPr="009B2187">
        <w:rPr>
          <w:rFonts w:ascii="Garamond" w:hAnsi="Garamond" w:cs="Courier New"/>
        </w:rPr>
        <w:t xml:space="preserve"> or ideas</w:t>
      </w:r>
      <w:r w:rsidR="005E34A4" w:rsidRPr="009B2187">
        <w:rPr>
          <w:rFonts w:ascii="Garamond" w:hAnsi="Garamond" w:cs="Courier New"/>
        </w:rPr>
        <w:t>—</w:t>
      </w:r>
      <w:r w:rsidRPr="009B2187">
        <w:rPr>
          <w:rFonts w:ascii="Garamond" w:hAnsi="Garamond" w:cs="Courier New"/>
        </w:rPr>
        <w:t xml:space="preserve">will lead to high quality papers in </w:t>
      </w:r>
      <w:r w:rsidR="002031B5" w:rsidRPr="009B2187">
        <w:rPr>
          <w:rFonts w:ascii="Garamond" w:hAnsi="Garamond" w:cs="Courier New"/>
          <w:b/>
        </w:rPr>
        <w:t xml:space="preserve">all </w:t>
      </w:r>
      <w:r w:rsidR="00CD5747" w:rsidRPr="009B2187">
        <w:rPr>
          <w:rFonts w:ascii="Garamond" w:hAnsi="Garamond" w:cs="Courier New"/>
        </w:rPr>
        <w:t xml:space="preserve">of your </w:t>
      </w:r>
      <w:r w:rsidRPr="009B2187">
        <w:rPr>
          <w:rFonts w:ascii="Garamond" w:hAnsi="Garamond" w:cs="Courier New"/>
        </w:rPr>
        <w:t xml:space="preserve">classes. Through </w:t>
      </w:r>
      <w:r w:rsidR="00921850" w:rsidRPr="009B2187">
        <w:rPr>
          <w:rFonts w:ascii="Garamond" w:hAnsi="Garamond" w:cs="Courier New"/>
        </w:rPr>
        <w:t xml:space="preserve">our </w:t>
      </w:r>
      <w:r w:rsidRPr="009B2187">
        <w:rPr>
          <w:rFonts w:ascii="Garamond" w:hAnsi="Garamond" w:cs="Courier New"/>
        </w:rPr>
        <w:t>discussions</w:t>
      </w:r>
      <w:r w:rsidR="00E53B1A" w:rsidRPr="009B2187">
        <w:rPr>
          <w:rFonts w:ascii="Garamond" w:hAnsi="Garamond" w:cs="Courier New"/>
        </w:rPr>
        <w:t>, activities,</w:t>
      </w:r>
      <w:r w:rsidRPr="009B2187">
        <w:rPr>
          <w:rFonts w:ascii="Garamond" w:hAnsi="Garamond" w:cs="Courier New"/>
        </w:rPr>
        <w:t xml:space="preserve"> </w:t>
      </w:r>
      <w:r w:rsidR="00DF2E4A" w:rsidRPr="009B2187">
        <w:rPr>
          <w:rFonts w:ascii="Garamond" w:hAnsi="Garamond" w:cs="Courier New"/>
        </w:rPr>
        <w:t xml:space="preserve">and group work, </w:t>
      </w:r>
      <w:r w:rsidR="00325831" w:rsidRPr="009B2187">
        <w:rPr>
          <w:rFonts w:ascii="Garamond" w:hAnsi="Garamond" w:cs="Courier New"/>
        </w:rPr>
        <w:t>you’</w:t>
      </w:r>
      <w:r w:rsidRPr="009B2187">
        <w:rPr>
          <w:rFonts w:ascii="Garamond" w:hAnsi="Garamond" w:cs="Courier New"/>
        </w:rPr>
        <w:t xml:space="preserve">ll hear other ideas that </w:t>
      </w:r>
      <w:r w:rsidR="00DD63CF" w:rsidRPr="009B2187">
        <w:rPr>
          <w:rFonts w:ascii="Garamond" w:hAnsi="Garamond" w:cs="Courier New"/>
        </w:rPr>
        <w:t xml:space="preserve">you </w:t>
      </w:r>
      <w:r w:rsidRPr="009B2187">
        <w:rPr>
          <w:rFonts w:ascii="Garamond" w:hAnsi="Garamond" w:cs="Courier New"/>
        </w:rPr>
        <w:t xml:space="preserve">might </w:t>
      </w:r>
      <w:r w:rsidR="00435AA7" w:rsidRPr="009B2187">
        <w:rPr>
          <w:rFonts w:ascii="Garamond" w:hAnsi="Garamond" w:cs="Courier New"/>
        </w:rPr>
        <w:t xml:space="preserve">want </w:t>
      </w:r>
      <w:r w:rsidRPr="009B2187">
        <w:rPr>
          <w:rFonts w:ascii="Garamond" w:hAnsi="Garamond" w:cs="Courier New"/>
        </w:rPr>
        <w:t xml:space="preserve">connect to </w:t>
      </w:r>
      <w:r w:rsidR="00A31807" w:rsidRPr="009B2187">
        <w:rPr>
          <w:rFonts w:ascii="Garamond" w:hAnsi="Garamond" w:cs="Courier New"/>
        </w:rPr>
        <w:t xml:space="preserve">the </w:t>
      </w:r>
      <w:r w:rsidR="00DD63CF" w:rsidRPr="009B2187">
        <w:rPr>
          <w:rFonts w:ascii="Garamond" w:hAnsi="Garamond" w:cs="Courier New"/>
        </w:rPr>
        <w:t xml:space="preserve">arguments you’re </w:t>
      </w:r>
      <w:r w:rsidRPr="009B2187">
        <w:rPr>
          <w:rFonts w:ascii="Garamond" w:hAnsi="Garamond" w:cs="Courier New"/>
        </w:rPr>
        <w:t>developing</w:t>
      </w:r>
      <w:r w:rsidR="00E530FA" w:rsidRPr="009B2187">
        <w:rPr>
          <w:rFonts w:ascii="Garamond" w:hAnsi="Garamond" w:cs="Courier New"/>
        </w:rPr>
        <w:t xml:space="preserve"> on your own</w:t>
      </w:r>
      <w:r w:rsidR="00FF7566" w:rsidRPr="009B2187">
        <w:rPr>
          <w:rFonts w:ascii="Garamond" w:hAnsi="Garamond" w:cs="Courier New"/>
        </w:rPr>
        <w:t>—s</w:t>
      </w:r>
      <w:r w:rsidRPr="009B2187">
        <w:rPr>
          <w:rFonts w:ascii="Garamond" w:hAnsi="Garamond" w:cs="Courier New"/>
        </w:rPr>
        <w:t xml:space="preserve">o take notes on what your classmates say! When it is time to begin writing your paper, you </w:t>
      </w:r>
      <w:r w:rsidR="00E021E0" w:rsidRPr="009B2187">
        <w:rPr>
          <w:rFonts w:ascii="Garamond" w:hAnsi="Garamond" w:cs="Courier New"/>
        </w:rPr>
        <w:t xml:space="preserve">should </w:t>
      </w:r>
      <w:r w:rsidRPr="009B2187">
        <w:rPr>
          <w:rFonts w:ascii="Garamond" w:hAnsi="Garamond" w:cs="Courier New"/>
        </w:rPr>
        <w:t xml:space="preserve">have a </w:t>
      </w:r>
      <w:r w:rsidR="00502E12" w:rsidRPr="009B2187">
        <w:rPr>
          <w:rFonts w:ascii="Garamond" w:hAnsi="Garamond" w:cs="Courier New"/>
        </w:rPr>
        <w:t>wealth</w:t>
      </w:r>
      <w:r w:rsidR="00CE3FAC" w:rsidRPr="009B2187">
        <w:rPr>
          <w:rFonts w:ascii="Garamond" w:hAnsi="Garamond" w:cs="Courier New"/>
        </w:rPr>
        <w:t xml:space="preserve"> </w:t>
      </w:r>
      <w:r w:rsidRPr="009B2187">
        <w:rPr>
          <w:rFonts w:ascii="Garamond" w:hAnsi="Garamond" w:cs="Courier New"/>
        </w:rPr>
        <w:t xml:space="preserve">of arguments/ ideas/evidence to </w:t>
      </w:r>
      <w:r w:rsidR="008917C3" w:rsidRPr="009B2187">
        <w:rPr>
          <w:rFonts w:ascii="Garamond" w:hAnsi="Garamond" w:cs="Courier New"/>
        </w:rPr>
        <w:t>draw from</w:t>
      </w:r>
      <w:r w:rsidR="00A23AAB" w:rsidRPr="009B2187">
        <w:rPr>
          <w:rFonts w:ascii="Garamond" w:hAnsi="Garamond" w:cs="Courier New"/>
        </w:rPr>
        <w:t>. You’ll</w:t>
      </w:r>
      <w:r w:rsidR="008917C3" w:rsidRPr="009B2187">
        <w:rPr>
          <w:rFonts w:ascii="Garamond" w:hAnsi="Garamond" w:cs="Courier New"/>
        </w:rPr>
        <w:t xml:space="preserve"> </w:t>
      </w:r>
      <w:r w:rsidRPr="009B2187">
        <w:rPr>
          <w:rFonts w:ascii="Garamond" w:hAnsi="Garamond" w:cs="Courier New"/>
        </w:rPr>
        <w:t xml:space="preserve">transform </w:t>
      </w:r>
      <w:r w:rsidR="00A23AAB" w:rsidRPr="009B2187">
        <w:rPr>
          <w:rFonts w:ascii="Garamond" w:hAnsi="Garamond" w:cs="Courier New"/>
        </w:rPr>
        <w:t xml:space="preserve">this collection of notes </w:t>
      </w:r>
      <w:r w:rsidRPr="009B2187">
        <w:rPr>
          <w:rFonts w:ascii="Garamond" w:hAnsi="Garamond" w:cs="Courier New"/>
        </w:rPr>
        <w:t>into a paper using the writing process we learned in 1101.</w:t>
      </w:r>
      <w:r w:rsidR="00C32547" w:rsidRPr="009B2187">
        <w:rPr>
          <w:rFonts w:ascii="Garamond" w:hAnsi="Garamond" w:cs="Courier New"/>
        </w:rPr>
        <w:t xml:space="preserve"> </w:t>
      </w:r>
      <w:r w:rsidR="00C32547" w:rsidRPr="009B2187">
        <w:rPr>
          <w:rFonts w:ascii="Garamond" w:hAnsi="Garamond" w:cs="Courier New"/>
          <w:u w:val="single"/>
        </w:rPr>
        <w:t xml:space="preserve">Think of </w:t>
      </w:r>
      <w:r w:rsidR="001D2E84" w:rsidRPr="009B2187">
        <w:rPr>
          <w:rFonts w:ascii="Garamond" w:hAnsi="Garamond" w:cs="Courier New"/>
          <w:u w:val="single"/>
        </w:rPr>
        <w:t xml:space="preserve">each </w:t>
      </w:r>
      <w:r w:rsidR="00C32547" w:rsidRPr="009B2187">
        <w:rPr>
          <w:rFonts w:ascii="Garamond" w:hAnsi="Garamond" w:cs="Courier New"/>
          <w:u w:val="single"/>
        </w:rPr>
        <w:t>class as a step in writing your paper</w:t>
      </w:r>
      <w:r w:rsidR="005B520D" w:rsidRPr="009B2187">
        <w:rPr>
          <w:rFonts w:ascii="Garamond" w:hAnsi="Garamond" w:cs="Courier New"/>
          <w:u w:val="single"/>
        </w:rPr>
        <w:t>s</w:t>
      </w:r>
      <w:r w:rsidR="00C32547" w:rsidRPr="009B2187">
        <w:rPr>
          <w:rFonts w:ascii="Garamond" w:hAnsi="Garamond" w:cs="Courier New"/>
          <w:u w:val="single"/>
        </w:rPr>
        <w:t>.</w:t>
      </w:r>
    </w:p>
    <w:p w:rsidR="00501908" w:rsidRDefault="00501908" w:rsidP="00393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602B68" w:rsidRPr="00393CA6" w:rsidRDefault="00602B68" w:rsidP="00393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u w:val="single"/>
        </w:rPr>
      </w:pPr>
      <w:r w:rsidRPr="009B2187">
        <w:rPr>
          <w:rFonts w:ascii="Garamond" w:hAnsi="Garamond"/>
          <w:b/>
          <w:u w:val="single"/>
        </w:rPr>
        <w:t>Gr</w:t>
      </w:r>
      <w:r w:rsidR="002825B1">
        <w:rPr>
          <w:rFonts w:ascii="Garamond" w:hAnsi="Garamond"/>
          <w:b/>
          <w:u w:val="single"/>
        </w:rPr>
        <w:t>ading</w:t>
      </w:r>
      <w:r w:rsidRPr="009B2187">
        <w:rPr>
          <w:rFonts w:ascii="Garamond" w:hAnsi="Garamond"/>
          <w:b/>
          <w:u w:val="single"/>
        </w:rPr>
        <w:t xml:space="preserve">: </w:t>
      </w:r>
    </w:p>
    <w:p w:rsidR="00602B68" w:rsidRPr="009B2187" w:rsidRDefault="0038761D" w:rsidP="00602B68">
      <w:pPr>
        <w:rPr>
          <w:rFonts w:ascii="Garamond" w:hAnsi="Garamond"/>
        </w:rPr>
      </w:pPr>
      <w:r w:rsidRPr="009B2187">
        <w:rPr>
          <w:rFonts w:ascii="Garamond" w:hAnsi="Garamond"/>
        </w:rPr>
        <w:t>Participation</w:t>
      </w:r>
      <w:r w:rsidR="00602B68" w:rsidRPr="009B2187">
        <w:rPr>
          <w:rFonts w:ascii="Garamond" w:hAnsi="Garamond"/>
        </w:rPr>
        <w:t>/Informal Writing</w:t>
      </w:r>
      <w:r w:rsidR="00FD19DE" w:rsidRPr="009B2187">
        <w:rPr>
          <w:rFonts w:ascii="Garamond" w:hAnsi="Garamond"/>
        </w:rPr>
        <w:t xml:space="preserve">: </w:t>
      </w:r>
      <w:r w:rsidR="00602B68" w:rsidRPr="009B2187">
        <w:rPr>
          <w:rFonts w:ascii="Garamond" w:hAnsi="Garamond"/>
        </w:rPr>
        <w:t>35%</w:t>
      </w:r>
    </w:p>
    <w:p w:rsidR="00602B68" w:rsidRPr="009B2187" w:rsidRDefault="00602B68" w:rsidP="00602B68">
      <w:pPr>
        <w:rPr>
          <w:rFonts w:ascii="Garamond" w:hAnsi="Garamond"/>
        </w:rPr>
      </w:pPr>
      <w:r w:rsidRPr="009B2187">
        <w:rPr>
          <w:rFonts w:ascii="Garamond" w:hAnsi="Garamond"/>
        </w:rPr>
        <w:t>Paper #1, Poetry Close Reading</w:t>
      </w:r>
      <w:r w:rsidR="00FD19DE" w:rsidRPr="009B2187">
        <w:rPr>
          <w:rFonts w:ascii="Garamond" w:hAnsi="Garamond"/>
        </w:rPr>
        <w:t xml:space="preserve">: </w:t>
      </w:r>
      <w:r w:rsidRPr="009B2187">
        <w:rPr>
          <w:rFonts w:ascii="Garamond" w:hAnsi="Garamond"/>
        </w:rPr>
        <w:t>15%</w:t>
      </w:r>
    </w:p>
    <w:p w:rsidR="00F70FC5" w:rsidRPr="009B2187" w:rsidRDefault="00F70FC5" w:rsidP="00F70FC5">
      <w:pPr>
        <w:rPr>
          <w:rFonts w:ascii="Garamond" w:hAnsi="Garamond"/>
        </w:rPr>
      </w:pPr>
      <w:r w:rsidRPr="009B2187">
        <w:rPr>
          <w:rFonts w:ascii="Garamond" w:hAnsi="Garamond"/>
        </w:rPr>
        <w:t>Paper #2, Critical Literacy: 20%</w:t>
      </w:r>
    </w:p>
    <w:p w:rsidR="00602B68" w:rsidRPr="009B2187" w:rsidRDefault="00F70FC5" w:rsidP="00602B68">
      <w:pPr>
        <w:rPr>
          <w:rFonts w:ascii="Garamond" w:hAnsi="Garamond"/>
        </w:rPr>
      </w:pPr>
      <w:r w:rsidRPr="009B2187">
        <w:rPr>
          <w:rFonts w:ascii="Garamond" w:hAnsi="Garamond"/>
        </w:rPr>
        <w:t>Paper#3</w:t>
      </w:r>
      <w:r w:rsidR="00602B68" w:rsidRPr="009B2187">
        <w:rPr>
          <w:rFonts w:ascii="Garamond" w:hAnsi="Garamond"/>
        </w:rPr>
        <w:t>, Literary Theory Research:</w:t>
      </w:r>
      <w:r w:rsidR="00FD19DE" w:rsidRPr="009B2187">
        <w:rPr>
          <w:rFonts w:ascii="Garamond" w:hAnsi="Garamond"/>
        </w:rPr>
        <w:t xml:space="preserve"> </w:t>
      </w:r>
      <w:r w:rsidR="00602B68" w:rsidRPr="009B2187">
        <w:rPr>
          <w:rFonts w:ascii="Garamond" w:hAnsi="Garamond"/>
        </w:rPr>
        <w:t>20%</w:t>
      </w:r>
    </w:p>
    <w:p w:rsidR="00E76529" w:rsidRPr="009B2187" w:rsidRDefault="0038761D" w:rsidP="00602B68">
      <w:pPr>
        <w:rPr>
          <w:rFonts w:ascii="Garamond" w:hAnsi="Garamond"/>
        </w:rPr>
      </w:pPr>
      <w:r w:rsidRPr="009B2187">
        <w:rPr>
          <w:rFonts w:ascii="Garamond" w:hAnsi="Garamond"/>
        </w:rPr>
        <w:t xml:space="preserve">Group </w:t>
      </w:r>
      <w:r w:rsidR="00602B68" w:rsidRPr="009B2187">
        <w:rPr>
          <w:rFonts w:ascii="Garamond" w:hAnsi="Garamond"/>
        </w:rPr>
        <w:t>Project</w:t>
      </w:r>
      <w:r w:rsidRPr="009B2187">
        <w:rPr>
          <w:rFonts w:ascii="Garamond" w:hAnsi="Garamond"/>
        </w:rPr>
        <w:t>(s)</w:t>
      </w:r>
      <w:r w:rsidR="00FD19DE" w:rsidRPr="009B2187">
        <w:rPr>
          <w:rFonts w:ascii="Garamond" w:hAnsi="Garamond"/>
        </w:rPr>
        <w:t xml:space="preserve">: </w:t>
      </w:r>
      <w:r w:rsidR="00602B68" w:rsidRPr="009B2187">
        <w:rPr>
          <w:rFonts w:ascii="Garamond" w:hAnsi="Garamond"/>
        </w:rPr>
        <w:t>10%</w:t>
      </w:r>
    </w:p>
    <w:p w:rsidR="00E76529" w:rsidRPr="009B2187" w:rsidRDefault="00E76529" w:rsidP="00602B68">
      <w:pPr>
        <w:rPr>
          <w:rFonts w:ascii="Garamond" w:hAnsi="Garamond"/>
        </w:rPr>
      </w:pPr>
    </w:p>
    <w:p w:rsidR="00602B68" w:rsidRPr="009B2187" w:rsidRDefault="00E76529" w:rsidP="00602B68">
      <w:pPr>
        <w:rPr>
          <w:rFonts w:ascii="Garamond" w:hAnsi="Garamond"/>
          <w:b/>
          <w:u w:val="single"/>
        </w:rPr>
      </w:pPr>
      <w:r w:rsidRPr="009B2187">
        <w:rPr>
          <w:rFonts w:ascii="Garamond" w:hAnsi="Garamond"/>
          <w:b/>
          <w:u w:val="single"/>
        </w:rPr>
        <w:t>(All grades are non-negotiable.)</w:t>
      </w:r>
    </w:p>
    <w:p w:rsidR="00602B68" w:rsidRPr="009B2187" w:rsidRDefault="00602B68" w:rsidP="00602B68">
      <w:pPr>
        <w:rPr>
          <w:rFonts w:ascii="Garamond" w:hAnsi="Garamond"/>
        </w:rPr>
      </w:pPr>
      <w:r w:rsidRPr="009B2187">
        <w:rPr>
          <w:rFonts w:ascii="Garamond" w:hAnsi="Garamond"/>
        </w:rPr>
        <w:t xml:space="preserve">                                                        </w:t>
      </w:r>
    </w:p>
    <w:p w:rsidR="00326D54" w:rsidRPr="009B2187" w:rsidRDefault="00602B68" w:rsidP="00602B68">
      <w:pPr>
        <w:rPr>
          <w:rFonts w:ascii="Garamond" w:hAnsi="Garamond"/>
        </w:rPr>
      </w:pPr>
      <w:r w:rsidRPr="009B2187">
        <w:rPr>
          <w:rFonts w:ascii="Garamond" w:hAnsi="Garamond"/>
          <w:b/>
        </w:rPr>
        <w:t xml:space="preserve">Participation/Informal Writing: </w:t>
      </w:r>
      <w:r w:rsidR="00086F12" w:rsidRPr="009B2187">
        <w:rPr>
          <w:rFonts w:ascii="Garamond" w:hAnsi="Garamond"/>
        </w:rPr>
        <w:t xml:space="preserve">Boost </w:t>
      </w:r>
      <w:r w:rsidRPr="009B2187">
        <w:rPr>
          <w:rFonts w:ascii="Garamond" w:hAnsi="Garamond"/>
        </w:rPr>
        <w:t>your grade</w:t>
      </w:r>
      <w:r w:rsidR="00086F12" w:rsidRPr="009B2187">
        <w:rPr>
          <w:rFonts w:ascii="Garamond" w:hAnsi="Garamond"/>
        </w:rPr>
        <w:t>!</w:t>
      </w:r>
      <w:r w:rsidRPr="009B2187">
        <w:rPr>
          <w:rFonts w:ascii="Garamond" w:hAnsi="Garamond"/>
        </w:rPr>
        <w:t xml:space="preserve"> All you have to do is read, do the </w:t>
      </w:r>
      <w:r w:rsidR="00931A8F" w:rsidRPr="009B2187">
        <w:rPr>
          <w:rFonts w:ascii="Garamond" w:hAnsi="Garamond"/>
        </w:rPr>
        <w:t xml:space="preserve">daily </w:t>
      </w:r>
      <w:r w:rsidR="002765FE" w:rsidRPr="009B2187">
        <w:rPr>
          <w:rFonts w:ascii="Garamond" w:hAnsi="Garamond"/>
        </w:rPr>
        <w:t>writing</w:t>
      </w:r>
      <w:r w:rsidRPr="009B2187">
        <w:rPr>
          <w:rFonts w:ascii="Garamond" w:hAnsi="Garamond"/>
        </w:rPr>
        <w:t xml:space="preserve">, and participate in class. It is a big percentage of your grade because you will do </w:t>
      </w:r>
      <w:r w:rsidRPr="009B2187">
        <w:rPr>
          <w:rFonts w:ascii="Garamond" w:hAnsi="Garamond"/>
          <w:b/>
        </w:rPr>
        <w:t xml:space="preserve">A LOT </w:t>
      </w:r>
      <w:r w:rsidRPr="009B2187">
        <w:rPr>
          <w:rFonts w:ascii="Garamond" w:hAnsi="Garamond"/>
        </w:rPr>
        <w:t xml:space="preserve">of informal writing. My grade book will have two columns for each class period. One column will register your presence or absence; the other will register your </w:t>
      </w:r>
      <w:r w:rsidR="005B5741" w:rsidRPr="009B2187">
        <w:rPr>
          <w:rFonts w:ascii="Garamond" w:hAnsi="Garamond"/>
        </w:rPr>
        <w:t xml:space="preserve">satisfactory </w:t>
      </w:r>
      <w:r w:rsidRPr="009B2187">
        <w:rPr>
          <w:rFonts w:ascii="Garamond" w:hAnsi="Garamond"/>
        </w:rPr>
        <w:t xml:space="preserve">completion of the writing assignment for that day’s reading. If you miss a class, you will have </w:t>
      </w:r>
      <w:r w:rsidRPr="009B2187">
        <w:rPr>
          <w:rFonts w:ascii="Garamond" w:hAnsi="Garamond"/>
          <w:b/>
        </w:rPr>
        <w:t xml:space="preserve">one week </w:t>
      </w:r>
      <w:r w:rsidRPr="009B2187">
        <w:rPr>
          <w:rFonts w:ascii="Garamond" w:hAnsi="Garamond"/>
        </w:rPr>
        <w:t xml:space="preserve">to submit the writing assignment you missed. </w:t>
      </w:r>
    </w:p>
    <w:p w:rsidR="00326D54" w:rsidRPr="009B2187" w:rsidRDefault="00326D54" w:rsidP="00602B68">
      <w:pPr>
        <w:rPr>
          <w:rFonts w:ascii="Garamond" w:hAnsi="Garamond"/>
        </w:rPr>
      </w:pPr>
    </w:p>
    <w:p w:rsidR="00602B68" w:rsidRPr="009B2187" w:rsidRDefault="00966C25" w:rsidP="00602B68">
      <w:pPr>
        <w:rPr>
          <w:rFonts w:ascii="Garamond" w:hAnsi="Garamond"/>
        </w:rPr>
      </w:pPr>
      <w:r w:rsidRPr="009B2187">
        <w:rPr>
          <w:rFonts w:ascii="Garamond" w:hAnsi="Garamond"/>
        </w:rPr>
        <w:t>(</w:t>
      </w:r>
      <w:r w:rsidR="00AB3343" w:rsidRPr="009B2187">
        <w:rPr>
          <w:rFonts w:ascii="Garamond" w:hAnsi="Garamond"/>
        </w:rPr>
        <w:t xml:space="preserve">You will have group assignments throughout the semester. If your group is leading discussion, that will count as </w:t>
      </w:r>
      <w:r w:rsidR="003C0337" w:rsidRPr="009B2187">
        <w:rPr>
          <w:rFonts w:ascii="Garamond" w:hAnsi="Garamond"/>
        </w:rPr>
        <w:t xml:space="preserve">“completing” </w:t>
      </w:r>
      <w:r w:rsidR="00AB3343" w:rsidRPr="009B2187">
        <w:rPr>
          <w:rFonts w:ascii="Garamond" w:hAnsi="Garamond"/>
        </w:rPr>
        <w:t>your reading assignment for the day.</w:t>
      </w:r>
      <w:r w:rsidRPr="009B2187">
        <w:rPr>
          <w:rFonts w:ascii="Garamond" w:hAnsi="Garamond"/>
        </w:rPr>
        <w:t>)</w:t>
      </w:r>
    </w:p>
    <w:p w:rsidR="00E76529" w:rsidRPr="009B2187" w:rsidRDefault="00602B68" w:rsidP="00E76529">
      <w:pPr>
        <w:rPr>
          <w:rFonts w:ascii="Garamond" w:hAnsi="Garamond"/>
        </w:rPr>
      </w:pPr>
      <w:r w:rsidRPr="009B2187">
        <w:rPr>
          <w:rFonts w:ascii="Garamond" w:hAnsi="Garamond"/>
        </w:rPr>
        <w:t xml:space="preserve"> </w:t>
      </w:r>
    </w:p>
    <w:p w:rsidR="00E76529" w:rsidRPr="009B2187" w:rsidRDefault="00E76529" w:rsidP="00E76529">
      <w:pPr>
        <w:rPr>
          <w:rFonts w:ascii="Garamond" w:hAnsi="Garamond"/>
        </w:rPr>
      </w:pPr>
      <w:r w:rsidRPr="009B2187">
        <w:rPr>
          <w:rFonts w:ascii="Garamond" w:hAnsi="Garamond"/>
          <w:b/>
        </w:rPr>
        <w:t xml:space="preserve">Attendance/Participation: </w:t>
      </w:r>
      <w:r w:rsidRPr="009B2187">
        <w:rPr>
          <w:rFonts w:ascii="Garamond" w:hAnsi="Garamond"/>
        </w:rPr>
        <w:t xml:space="preserve">Each student is allowed a total of </w:t>
      </w:r>
      <w:r w:rsidRPr="009B2187">
        <w:rPr>
          <w:rFonts w:ascii="Garamond" w:hAnsi="Garamond"/>
          <w:b/>
        </w:rPr>
        <w:t>three</w:t>
      </w:r>
      <w:r w:rsidRPr="009B2187">
        <w:rPr>
          <w:rFonts w:ascii="Garamond" w:hAnsi="Garamond"/>
        </w:rPr>
        <w:t xml:space="preserve"> absences.  Beginning with the third absence, </w:t>
      </w:r>
      <w:r w:rsidR="005E7CB5" w:rsidRPr="009B2187">
        <w:rPr>
          <w:rFonts w:ascii="Garamond" w:hAnsi="Garamond"/>
        </w:rPr>
        <w:t xml:space="preserve">your </w:t>
      </w:r>
      <w:r w:rsidRPr="009B2187">
        <w:rPr>
          <w:rFonts w:ascii="Garamond" w:hAnsi="Garamond"/>
        </w:rPr>
        <w:t>grade will drop significantly. A</w:t>
      </w:r>
      <w:r w:rsidR="001A00CB" w:rsidRPr="009B2187">
        <w:rPr>
          <w:rFonts w:ascii="Garamond" w:hAnsi="Garamond"/>
        </w:rPr>
        <w:t>dditionally</w:t>
      </w:r>
      <w:r w:rsidRPr="009B2187">
        <w:rPr>
          <w:rFonts w:ascii="Garamond" w:hAnsi="Garamond"/>
        </w:rPr>
        <w:t xml:space="preserve">, </w:t>
      </w:r>
      <w:r w:rsidRPr="009B2187">
        <w:rPr>
          <w:rFonts w:ascii="Garamond" w:hAnsi="Garamond"/>
          <w:b/>
        </w:rPr>
        <w:t>disruptive behavior in class will earn you an absence for that day</w:t>
      </w:r>
      <w:r w:rsidR="00F705C5" w:rsidRPr="009B2187">
        <w:rPr>
          <w:rFonts w:ascii="Garamond" w:hAnsi="Garamond"/>
        </w:rPr>
        <w:t xml:space="preserve">. </w:t>
      </w:r>
      <w:r w:rsidRPr="009B2187">
        <w:rPr>
          <w:rFonts w:ascii="Garamond" w:hAnsi="Garamond"/>
        </w:rPr>
        <w:t xml:space="preserve">“Disruptive behavior” means basically any of an incalculable number of ways, be they vocal or physical or </w:t>
      </w:r>
      <w:proofErr w:type="spellStart"/>
      <w:proofErr w:type="gramStart"/>
      <w:r w:rsidRPr="009B2187">
        <w:rPr>
          <w:rFonts w:ascii="Garamond" w:hAnsi="Garamond"/>
        </w:rPr>
        <w:t>TXTual</w:t>
      </w:r>
      <w:proofErr w:type="spellEnd"/>
      <w:r w:rsidRPr="009B2187">
        <w:rPr>
          <w:rFonts w:ascii="Garamond" w:hAnsi="Garamond"/>
        </w:rPr>
        <w:t>, that</w:t>
      </w:r>
      <w:proofErr w:type="gramEnd"/>
      <w:r w:rsidRPr="009B2187">
        <w:rPr>
          <w:rFonts w:ascii="Garamond" w:hAnsi="Garamond"/>
        </w:rPr>
        <w:t xml:space="preserve"> you might devise to make classroom time more difficult for your classmates and for me.  </w:t>
      </w:r>
      <w:r w:rsidR="00410CA5" w:rsidRPr="009B2187">
        <w:rPr>
          <w:rFonts w:ascii="Garamond" w:hAnsi="Garamond"/>
          <w:b/>
        </w:rPr>
        <w:t xml:space="preserve">More than five </w:t>
      </w:r>
      <w:r w:rsidRPr="009B2187">
        <w:rPr>
          <w:rFonts w:ascii="Garamond" w:hAnsi="Garamond"/>
          <w:b/>
        </w:rPr>
        <w:t xml:space="preserve">absences </w:t>
      </w:r>
      <w:r w:rsidRPr="009B2187">
        <w:rPr>
          <w:rFonts w:ascii="Garamond" w:hAnsi="Garamond"/>
        </w:rPr>
        <w:t>will result in failure of the course.</w:t>
      </w:r>
      <w:r w:rsidR="00492E6F" w:rsidRPr="009B2187">
        <w:rPr>
          <w:rFonts w:ascii="Garamond" w:hAnsi="Garamond"/>
        </w:rPr>
        <w:t xml:space="preserve"> </w:t>
      </w:r>
      <w:r w:rsidR="00A76631" w:rsidRPr="009B2187">
        <w:rPr>
          <w:rFonts w:ascii="Garamond" w:hAnsi="Garamond"/>
        </w:rPr>
        <w:t>Chronic f</w:t>
      </w:r>
      <w:r w:rsidR="00F21939" w:rsidRPr="009B2187">
        <w:rPr>
          <w:rFonts w:ascii="Garamond" w:hAnsi="Garamond"/>
        </w:rPr>
        <w:t xml:space="preserve">ailure to </w:t>
      </w:r>
      <w:r w:rsidR="003E42B0" w:rsidRPr="009B2187">
        <w:rPr>
          <w:rFonts w:ascii="Garamond" w:hAnsi="Garamond"/>
        </w:rPr>
        <w:t xml:space="preserve">contribute to discussions </w:t>
      </w:r>
      <w:r w:rsidR="00612E5B">
        <w:rPr>
          <w:rFonts w:ascii="Garamond" w:hAnsi="Garamond"/>
        </w:rPr>
        <w:t>and/</w:t>
      </w:r>
      <w:r w:rsidR="003E42B0" w:rsidRPr="009B2187">
        <w:rPr>
          <w:rFonts w:ascii="Garamond" w:hAnsi="Garamond"/>
        </w:rPr>
        <w:t>or informal writing</w:t>
      </w:r>
      <w:r w:rsidR="00F21939" w:rsidRPr="009B2187">
        <w:rPr>
          <w:rFonts w:ascii="Garamond" w:hAnsi="Garamond"/>
        </w:rPr>
        <w:t xml:space="preserve"> may also earn you absences.</w:t>
      </w:r>
    </w:p>
    <w:p w:rsidR="00602B68" w:rsidRPr="009B2187" w:rsidRDefault="00602B68" w:rsidP="00602B68">
      <w:pPr>
        <w:rPr>
          <w:rFonts w:ascii="Garamond" w:hAnsi="Garamond"/>
        </w:rPr>
      </w:pPr>
    </w:p>
    <w:p w:rsidR="00602B68" w:rsidRPr="009B2187" w:rsidRDefault="00602B68" w:rsidP="00602B68">
      <w:pPr>
        <w:rPr>
          <w:rFonts w:ascii="Garamond" w:hAnsi="Garamond"/>
        </w:rPr>
      </w:pPr>
      <w:r w:rsidRPr="009B2187">
        <w:rPr>
          <w:rFonts w:ascii="Garamond" w:hAnsi="Garamond"/>
          <w:b/>
        </w:rPr>
        <w:t>Submitting Papers:</w:t>
      </w:r>
      <w:r w:rsidRPr="009B2187">
        <w:rPr>
          <w:rFonts w:ascii="Garamond" w:hAnsi="Garamond"/>
        </w:rPr>
        <w:t xml:space="preserve"> At the start of class on the assigned due date, all essays are to be turned in </w:t>
      </w:r>
      <w:r w:rsidRPr="009B2187">
        <w:rPr>
          <w:rFonts w:ascii="Garamond" w:hAnsi="Garamond"/>
          <w:b/>
        </w:rPr>
        <w:t xml:space="preserve">on paper, typed, double-spaced, and </w:t>
      </w:r>
      <w:r w:rsidRPr="009B2187">
        <w:rPr>
          <w:rFonts w:ascii="Garamond" w:hAnsi="Garamond"/>
          <w:b/>
          <w:u w:val="single"/>
        </w:rPr>
        <w:t>stapled</w:t>
      </w:r>
      <w:r w:rsidRPr="009B2187">
        <w:rPr>
          <w:rFonts w:ascii="Garamond" w:hAnsi="Garamond"/>
        </w:rPr>
        <w:t xml:space="preserve">. Late papers will lose </w:t>
      </w:r>
      <w:r w:rsidR="00DA008F" w:rsidRPr="009B2187">
        <w:rPr>
          <w:rFonts w:ascii="Garamond" w:hAnsi="Garamond"/>
        </w:rPr>
        <w:t xml:space="preserve">10 percentage </w:t>
      </w:r>
      <w:r w:rsidRPr="009B2187">
        <w:rPr>
          <w:rFonts w:ascii="Garamond" w:hAnsi="Garamond"/>
        </w:rPr>
        <w:t xml:space="preserve">points for </w:t>
      </w:r>
      <w:r w:rsidRPr="009B2187">
        <w:rPr>
          <w:rFonts w:ascii="Garamond" w:hAnsi="Garamond"/>
          <w:b/>
        </w:rPr>
        <w:t xml:space="preserve">each </w:t>
      </w:r>
      <w:r w:rsidR="0073171D" w:rsidRPr="009B2187">
        <w:rPr>
          <w:rFonts w:ascii="Garamond" w:hAnsi="Garamond"/>
          <w:b/>
        </w:rPr>
        <w:t xml:space="preserve">school </w:t>
      </w:r>
      <w:r w:rsidRPr="009B2187">
        <w:rPr>
          <w:rFonts w:ascii="Garamond" w:hAnsi="Garamond"/>
          <w:b/>
        </w:rPr>
        <w:t xml:space="preserve">day </w:t>
      </w:r>
      <w:r w:rsidR="00BF2510" w:rsidRPr="009B2187">
        <w:rPr>
          <w:rFonts w:ascii="Garamond" w:hAnsi="Garamond"/>
        </w:rPr>
        <w:t xml:space="preserve">(not </w:t>
      </w:r>
      <w:r w:rsidR="00BF2510" w:rsidRPr="009B2187">
        <w:rPr>
          <w:rFonts w:ascii="Garamond" w:hAnsi="Garamond"/>
          <w:i/>
        </w:rPr>
        <w:t xml:space="preserve">class </w:t>
      </w:r>
      <w:r w:rsidR="00BF2510" w:rsidRPr="009B2187">
        <w:rPr>
          <w:rFonts w:ascii="Garamond" w:hAnsi="Garamond"/>
        </w:rPr>
        <w:t xml:space="preserve">day) </w:t>
      </w:r>
      <w:r w:rsidR="00D844FA" w:rsidRPr="009B2187">
        <w:rPr>
          <w:rFonts w:ascii="Garamond" w:hAnsi="Garamond"/>
        </w:rPr>
        <w:t xml:space="preserve">that </w:t>
      </w:r>
      <w:r w:rsidRPr="009B2187">
        <w:rPr>
          <w:rFonts w:ascii="Garamond" w:hAnsi="Garamond"/>
        </w:rPr>
        <w:t>they are late.</w:t>
      </w:r>
    </w:p>
    <w:p w:rsidR="00602B68" w:rsidRPr="009B2187" w:rsidRDefault="00602B68" w:rsidP="00602B68">
      <w:pPr>
        <w:rPr>
          <w:rFonts w:ascii="Garamond" w:hAnsi="Garamond"/>
        </w:rPr>
      </w:pPr>
    </w:p>
    <w:p w:rsidR="00602B68" w:rsidRPr="009B2187" w:rsidRDefault="00602B68" w:rsidP="00E77278">
      <w:pPr>
        <w:rPr>
          <w:rFonts w:ascii="Garamond" w:hAnsi="Garamond"/>
        </w:rPr>
      </w:pPr>
      <w:r w:rsidRPr="009B2187">
        <w:rPr>
          <w:rFonts w:ascii="Garamond" w:hAnsi="Garamond" w:cs="Courier New"/>
          <w:b/>
          <w:bCs/>
        </w:rPr>
        <w:t>Revisions:</w:t>
      </w:r>
      <w:r w:rsidR="00A05609" w:rsidRPr="009B2187">
        <w:rPr>
          <w:rFonts w:ascii="Garamond" w:hAnsi="Garamond" w:cs="Courier New"/>
          <w:bCs/>
        </w:rPr>
        <w:t xml:space="preserve"> You are allowed </w:t>
      </w:r>
      <w:r w:rsidRPr="009B2187">
        <w:rPr>
          <w:rFonts w:ascii="Garamond" w:hAnsi="Garamond" w:cs="Courier New"/>
          <w:bCs/>
        </w:rPr>
        <w:t>to revise</w:t>
      </w:r>
      <w:r w:rsidR="00796A6D" w:rsidRPr="009B2187">
        <w:rPr>
          <w:rFonts w:ascii="Garamond" w:hAnsi="Garamond" w:cs="Courier New"/>
          <w:bCs/>
        </w:rPr>
        <w:t xml:space="preserve"> two</w:t>
      </w:r>
      <w:r w:rsidRPr="009B2187">
        <w:rPr>
          <w:rFonts w:ascii="Garamond" w:hAnsi="Garamond" w:cs="Courier New"/>
          <w:bCs/>
        </w:rPr>
        <w:t xml:space="preserve"> graded papers and resubmit them to me.</w:t>
      </w:r>
      <w:r w:rsidR="00484F6B" w:rsidRPr="009B2187">
        <w:rPr>
          <w:rFonts w:ascii="Garamond" w:hAnsi="Garamond" w:cs="Courier New"/>
          <w:bCs/>
        </w:rPr>
        <w:t xml:space="preserve"> </w:t>
      </w:r>
      <w:r w:rsidR="00E77278" w:rsidRPr="009B2187">
        <w:rPr>
          <w:rFonts w:ascii="Garamond" w:hAnsi="Garamond" w:cs="Courier New"/>
          <w:bCs/>
        </w:rPr>
        <w:t xml:space="preserve">The grade of the revised paper will be averaged with the grade of the original. </w:t>
      </w:r>
      <w:r w:rsidR="00484F6B" w:rsidRPr="009B2187">
        <w:rPr>
          <w:rFonts w:ascii="Garamond" w:hAnsi="Garamond"/>
          <w:b/>
        </w:rPr>
        <w:t>Revisions must reflect serious effort—i.e. a major rethinking or reorganization of the piece</w:t>
      </w:r>
      <w:r w:rsidR="00484F6B" w:rsidRPr="009B2187">
        <w:rPr>
          <w:rFonts w:ascii="Garamond" w:hAnsi="Garamond"/>
        </w:rPr>
        <w:t xml:space="preserve">, not a series of quick fixes to simple errors, or responding </w:t>
      </w:r>
      <w:r w:rsidR="00706B81" w:rsidRPr="009B2187">
        <w:rPr>
          <w:rFonts w:ascii="Garamond" w:hAnsi="Garamond"/>
        </w:rPr>
        <w:t xml:space="preserve">exclusively </w:t>
      </w:r>
      <w:r w:rsidR="00484F6B" w:rsidRPr="009B2187">
        <w:rPr>
          <w:rFonts w:ascii="Garamond" w:hAnsi="Garamond"/>
        </w:rPr>
        <w:t xml:space="preserve">to </w:t>
      </w:r>
      <w:r w:rsidR="00E77278" w:rsidRPr="009B2187">
        <w:rPr>
          <w:rFonts w:ascii="Garamond" w:hAnsi="Garamond"/>
        </w:rPr>
        <w:t xml:space="preserve">my </w:t>
      </w:r>
      <w:r w:rsidR="00484F6B" w:rsidRPr="009B2187">
        <w:rPr>
          <w:rFonts w:ascii="Garamond" w:hAnsi="Garamond"/>
        </w:rPr>
        <w:t>specific comments. For the purposes of this class, revisions need not be an “improvement</w:t>
      </w:r>
      <w:r w:rsidR="00484F6B" w:rsidRPr="0093144C">
        <w:rPr>
          <w:rFonts w:ascii="Garamond" w:hAnsi="Garamond"/>
        </w:rPr>
        <w:t>”</w:t>
      </w:r>
      <w:r w:rsidR="00484F6B" w:rsidRPr="009B2187">
        <w:rPr>
          <w:rFonts w:ascii="Garamond" w:hAnsi="Garamond"/>
        </w:rPr>
        <w:t xml:space="preserve"> in the piece—I simply ask that you work with the intent of </w:t>
      </w:r>
      <w:r w:rsidR="00484F6B" w:rsidRPr="009B2187">
        <w:rPr>
          <w:rFonts w:ascii="Garamond" w:hAnsi="Garamond"/>
          <w:i/>
        </w:rPr>
        <w:t xml:space="preserve">surprising yourself </w:t>
      </w:r>
      <w:r w:rsidR="00484F6B" w:rsidRPr="009B2187">
        <w:rPr>
          <w:rFonts w:ascii="Garamond" w:hAnsi="Garamond"/>
        </w:rPr>
        <w:t xml:space="preserve">through discovery and invention, attempting to address your </w:t>
      </w:r>
      <w:r w:rsidR="00EB3FF4" w:rsidRPr="009B2187">
        <w:rPr>
          <w:rFonts w:ascii="Garamond" w:hAnsi="Garamond"/>
        </w:rPr>
        <w:t xml:space="preserve">work </w:t>
      </w:r>
      <w:r w:rsidR="00A16E9C" w:rsidRPr="009B2187">
        <w:rPr>
          <w:rFonts w:ascii="Garamond" w:hAnsi="Garamond"/>
        </w:rPr>
        <w:t>seriously from a new perspective</w:t>
      </w:r>
      <w:r w:rsidR="00484F6B" w:rsidRPr="009B2187">
        <w:rPr>
          <w:rFonts w:ascii="Garamond" w:hAnsi="Garamond"/>
        </w:rPr>
        <w:t>.</w:t>
      </w:r>
      <w:r w:rsidR="00BB42EA" w:rsidRPr="009B2187">
        <w:rPr>
          <w:rFonts w:ascii="Garamond" w:hAnsi="Garamond"/>
        </w:rPr>
        <w:t xml:space="preserve"> </w:t>
      </w:r>
      <w:r w:rsidR="00266BD0" w:rsidRPr="009B2187">
        <w:rPr>
          <w:rFonts w:ascii="Garamond" w:hAnsi="Garamond"/>
        </w:rPr>
        <w:t>(</w:t>
      </w:r>
      <w:r w:rsidRPr="009B2187">
        <w:rPr>
          <w:rFonts w:ascii="Garamond" w:hAnsi="Garamond" w:cs="Courier New"/>
          <w:bCs/>
        </w:rPr>
        <w:t xml:space="preserve">Note: You will submit a </w:t>
      </w:r>
      <w:r w:rsidR="00F67956" w:rsidRPr="009B2187">
        <w:rPr>
          <w:rFonts w:ascii="Garamond" w:hAnsi="Garamond" w:cs="Courier New"/>
          <w:bCs/>
        </w:rPr>
        <w:t xml:space="preserve">rough </w:t>
      </w:r>
      <w:r w:rsidRPr="009B2187">
        <w:rPr>
          <w:rFonts w:ascii="Garamond" w:hAnsi="Garamond" w:cs="Courier New"/>
          <w:bCs/>
        </w:rPr>
        <w:t xml:space="preserve">draft of every paper for peer review before the due date. The most efficient use of your time and effort will be to submit a quality </w:t>
      </w:r>
      <w:r w:rsidR="009C6587">
        <w:rPr>
          <w:rFonts w:ascii="Garamond" w:hAnsi="Garamond" w:cs="Courier New"/>
          <w:bCs/>
        </w:rPr>
        <w:t xml:space="preserve">rough </w:t>
      </w:r>
      <w:r w:rsidRPr="009B2187">
        <w:rPr>
          <w:rFonts w:ascii="Garamond" w:hAnsi="Garamond" w:cs="Courier New"/>
          <w:bCs/>
        </w:rPr>
        <w:t xml:space="preserve">draft, revise, and submit the best </w:t>
      </w:r>
      <w:r w:rsidR="00266BD0" w:rsidRPr="009B2187">
        <w:rPr>
          <w:rFonts w:ascii="Garamond" w:hAnsi="Garamond" w:cs="Courier New"/>
          <w:bCs/>
        </w:rPr>
        <w:t>possible paper on the due date</w:t>
      </w:r>
      <w:r w:rsidR="0018639B">
        <w:rPr>
          <w:rFonts w:ascii="Garamond" w:hAnsi="Garamond" w:cs="Courier New"/>
          <w:bCs/>
        </w:rPr>
        <w:t>—</w:t>
      </w:r>
      <w:r w:rsidR="006A2618">
        <w:rPr>
          <w:rFonts w:ascii="Garamond" w:hAnsi="Garamond" w:cs="Courier New"/>
          <w:bCs/>
        </w:rPr>
        <w:t>not hoping</w:t>
      </w:r>
      <w:r w:rsidR="003B0BB5">
        <w:rPr>
          <w:rFonts w:ascii="Garamond" w:hAnsi="Garamond" w:cs="Courier New"/>
          <w:bCs/>
        </w:rPr>
        <w:t xml:space="preserve"> to bump up your grade </w:t>
      </w:r>
      <w:r w:rsidR="00100A2F">
        <w:rPr>
          <w:rFonts w:ascii="Garamond" w:hAnsi="Garamond" w:cs="Courier New"/>
          <w:bCs/>
        </w:rPr>
        <w:t xml:space="preserve">with a </w:t>
      </w:r>
      <w:r w:rsidR="003B0BB5">
        <w:rPr>
          <w:rFonts w:ascii="Garamond" w:hAnsi="Garamond" w:cs="Courier New"/>
          <w:bCs/>
        </w:rPr>
        <w:t>revision</w:t>
      </w:r>
      <w:r w:rsidR="00266BD0" w:rsidRPr="009B2187">
        <w:rPr>
          <w:rFonts w:ascii="Garamond" w:hAnsi="Garamond" w:cs="Courier New"/>
          <w:bCs/>
        </w:rPr>
        <w:t>.)</w:t>
      </w:r>
    </w:p>
    <w:p w:rsidR="00602B68" w:rsidRPr="009B2187" w:rsidRDefault="00602B68" w:rsidP="00602B68">
      <w:pPr>
        <w:rPr>
          <w:rFonts w:ascii="Garamond" w:hAnsi="Garamond"/>
        </w:rPr>
      </w:pPr>
    </w:p>
    <w:p w:rsidR="00602B68" w:rsidRPr="009B2187" w:rsidRDefault="00602B68" w:rsidP="00602B68">
      <w:pPr>
        <w:rPr>
          <w:rFonts w:ascii="Garamond" w:hAnsi="Garamond"/>
        </w:rPr>
      </w:pPr>
      <w:r w:rsidRPr="009B2187">
        <w:rPr>
          <w:rFonts w:ascii="Garamond" w:hAnsi="Garamond"/>
          <w:b/>
        </w:rPr>
        <w:t xml:space="preserve">Academic </w:t>
      </w:r>
      <w:r w:rsidR="009B2187">
        <w:rPr>
          <w:rFonts w:ascii="Garamond" w:hAnsi="Garamond"/>
          <w:b/>
        </w:rPr>
        <w:t>H</w:t>
      </w:r>
      <w:r w:rsidRPr="009B2187">
        <w:rPr>
          <w:rFonts w:ascii="Garamond" w:hAnsi="Garamond"/>
          <w:b/>
        </w:rPr>
        <w:t>onesty:</w:t>
      </w:r>
      <w:r w:rsidR="00405810" w:rsidRPr="009B2187">
        <w:rPr>
          <w:rFonts w:ascii="Garamond" w:hAnsi="Garamond"/>
        </w:rPr>
        <w:t xml:space="preserve"> This is from the student h</w:t>
      </w:r>
      <w:r w:rsidRPr="009B2187">
        <w:rPr>
          <w:rFonts w:ascii="Garamond" w:hAnsi="Garamond"/>
        </w:rPr>
        <w:t>andbook:</w:t>
      </w:r>
    </w:p>
    <w:p w:rsidR="00602B68" w:rsidRPr="009B2187" w:rsidRDefault="00602B68" w:rsidP="00602B68">
      <w:pPr>
        <w:ind w:left="540" w:right="540"/>
        <w:rPr>
          <w:rFonts w:ascii="Garamond" w:hAnsi="Garamond"/>
        </w:rPr>
      </w:pPr>
    </w:p>
    <w:p w:rsidR="00602B68" w:rsidRPr="009B2187" w:rsidRDefault="00CA5BAD" w:rsidP="00602B68">
      <w:pPr>
        <w:ind w:left="540" w:right="540"/>
        <w:rPr>
          <w:rFonts w:ascii="Garamond" w:hAnsi="Garamond"/>
          <w:i/>
        </w:rPr>
      </w:pPr>
      <w:r w:rsidRPr="009B2187">
        <w:rPr>
          <w:rFonts w:ascii="Garamond" w:hAnsi="Garamond"/>
          <w:i/>
        </w:rPr>
        <w:t>“P</w:t>
      </w:r>
      <w:r w:rsidR="00602B68" w:rsidRPr="009B2187">
        <w:rPr>
          <w:rFonts w:ascii="Garamond" w:hAnsi="Garamond"/>
          <w:i/>
        </w:rPr>
        <w:t>lagiarism</w:t>
      </w:r>
      <w:r w:rsidRPr="009B2187">
        <w:rPr>
          <w:rFonts w:ascii="Garamond" w:hAnsi="Garamond"/>
          <w:i/>
        </w:rPr>
        <w:t>”</w:t>
      </w:r>
      <w:r w:rsidR="00602B68" w:rsidRPr="009B2187">
        <w:rPr>
          <w:rFonts w:ascii="Garamond" w:hAnsi="Garamond"/>
          <w:i/>
        </w:rPr>
        <w:t xml:space="preserve"> </w:t>
      </w:r>
      <w:r w:rsidR="0061093B" w:rsidRPr="009B2187">
        <w:rPr>
          <w:rFonts w:ascii="Garamond" w:hAnsi="Garamond"/>
          <w:i/>
        </w:rPr>
        <w:t>is defined as presenting as one’</w:t>
      </w:r>
      <w:r w:rsidR="00602B68" w:rsidRPr="009B2187">
        <w:rPr>
          <w:rFonts w:ascii="Garamond" w:hAnsi="Garamond"/>
          <w:i/>
        </w:rPr>
        <w:t>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602B68" w:rsidRPr="009B2187" w:rsidRDefault="00602B68" w:rsidP="00602B68">
      <w:pPr>
        <w:rPr>
          <w:rFonts w:ascii="Garamond" w:hAnsi="Garamond"/>
        </w:rPr>
      </w:pPr>
    </w:p>
    <w:p w:rsidR="00602B68" w:rsidRPr="009B2187" w:rsidRDefault="00602B68" w:rsidP="00602B68">
      <w:pPr>
        <w:rPr>
          <w:rFonts w:ascii="Garamond" w:hAnsi="Garamond"/>
        </w:rPr>
      </w:pPr>
      <w:proofErr w:type="gramStart"/>
      <w:r w:rsidRPr="009B2187">
        <w:rPr>
          <w:rFonts w:ascii="Garamond" w:hAnsi="Garamond"/>
        </w:rPr>
        <w:t>I take cheating and plagiarism very seriously.</w:t>
      </w:r>
      <w:proofErr w:type="gramEnd"/>
      <w:r w:rsidRPr="009B2187">
        <w:rPr>
          <w:rFonts w:ascii="Garamond" w:hAnsi="Garamond"/>
        </w:rPr>
        <w:t xml:space="preserve"> If you plagiarize in a paper, you will get a zero on that paper. At my discretion, you may fail the</w:t>
      </w:r>
      <w:r w:rsidR="003329CC" w:rsidRPr="009B2187">
        <w:rPr>
          <w:rFonts w:ascii="Garamond" w:hAnsi="Garamond"/>
        </w:rPr>
        <w:t xml:space="preserve"> course</w:t>
      </w:r>
      <w:r w:rsidRPr="009B2187">
        <w:rPr>
          <w:rFonts w:ascii="Garamond" w:hAnsi="Garamond"/>
        </w:rPr>
        <w:t>. You will be reported to the school’s plagiarism database, and you may face other sanctions</w:t>
      </w:r>
      <w:r w:rsidR="00E62965" w:rsidRPr="009B2187">
        <w:rPr>
          <w:rFonts w:ascii="Garamond" w:hAnsi="Garamond"/>
        </w:rPr>
        <w:t xml:space="preserve"> such as suspension or dismissal</w:t>
      </w:r>
      <w:r w:rsidR="008F51F8" w:rsidRPr="009B2187">
        <w:rPr>
          <w:rFonts w:ascii="Garamond" w:hAnsi="Garamond"/>
        </w:rPr>
        <w:t xml:space="preserve">. </w:t>
      </w:r>
      <w:r w:rsidR="00BA4F20" w:rsidRPr="009B2187">
        <w:rPr>
          <w:rFonts w:ascii="Garamond" w:hAnsi="Garamond"/>
        </w:rPr>
        <w:t xml:space="preserve">If you have any questions about this process, you </w:t>
      </w:r>
      <w:r w:rsidR="008F51F8" w:rsidRPr="009B2187">
        <w:rPr>
          <w:rFonts w:ascii="Garamond" w:hAnsi="Garamond"/>
        </w:rPr>
        <w:t>can read all about it in the student handbook</w:t>
      </w:r>
      <w:r w:rsidRPr="009B2187">
        <w:rPr>
          <w:rFonts w:ascii="Garamond" w:hAnsi="Garamond"/>
        </w:rPr>
        <w:t xml:space="preserve">: </w:t>
      </w:r>
      <w:hyperlink r:id="rId4" w:history="1">
        <w:r w:rsidRPr="009B2187">
          <w:rPr>
            <w:rFonts w:ascii="Garamond" w:hAnsi="Garamond"/>
            <w:color w:val="000099"/>
            <w:u w:val="single"/>
          </w:rPr>
          <w:t>http://info.gcsu.edu/intranet/handbooks/academic_affairs/aahandbook/301.html</w:t>
        </w:r>
      </w:hyperlink>
    </w:p>
    <w:p w:rsidR="00602B68" w:rsidRPr="009B2187" w:rsidRDefault="00602B68" w:rsidP="00602B68">
      <w:pPr>
        <w:rPr>
          <w:rFonts w:ascii="Garamond" w:hAnsi="Garamond"/>
        </w:rPr>
      </w:pPr>
    </w:p>
    <w:p w:rsidR="00602B68" w:rsidRPr="009B2187" w:rsidRDefault="00602B68" w:rsidP="00602B68">
      <w:pPr>
        <w:rPr>
          <w:rFonts w:ascii="Garamond" w:hAnsi="Garamond"/>
        </w:rPr>
      </w:pPr>
      <w:r w:rsidRPr="009B2187">
        <w:rPr>
          <w:rFonts w:ascii="Garamond" w:hAnsi="Garamond"/>
          <w:b/>
        </w:rPr>
        <w:t>Etiquette:</w:t>
      </w:r>
      <w:r w:rsidRPr="009B2187">
        <w:rPr>
          <w:rFonts w:ascii="Garamond" w:hAnsi="Garamond"/>
        </w:rPr>
        <w:t xml:space="preserve"> Please turn off your cell phones and put them away. If you want to use a laptop in class, please </w:t>
      </w:r>
      <w:r w:rsidR="00130717" w:rsidRPr="009B2187">
        <w:rPr>
          <w:rFonts w:ascii="Garamond" w:hAnsi="Garamond"/>
        </w:rPr>
        <w:t>talk to me about it. Using the I</w:t>
      </w:r>
      <w:r w:rsidRPr="009B2187">
        <w:rPr>
          <w:rFonts w:ascii="Garamond" w:hAnsi="Garamond"/>
        </w:rPr>
        <w:t xml:space="preserve">nternet in class is inappropriate unless it is for research you’ve </w:t>
      </w:r>
      <w:proofErr w:type="gramStart"/>
      <w:r w:rsidRPr="009B2187">
        <w:rPr>
          <w:rFonts w:ascii="Garamond" w:hAnsi="Garamond"/>
        </w:rPr>
        <w:t>okayed</w:t>
      </w:r>
      <w:proofErr w:type="gramEnd"/>
      <w:r w:rsidRPr="009B2187">
        <w:rPr>
          <w:rFonts w:ascii="Garamond" w:hAnsi="Garamond"/>
        </w:rPr>
        <w:t xml:space="preserve"> with me. When we are talking, please keep your laptops shut.</w:t>
      </w:r>
    </w:p>
    <w:p w:rsidR="00602B68" w:rsidRPr="009B2187" w:rsidRDefault="00602B68" w:rsidP="00602B68">
      <w:pPr>
        <w:rPr>
          <w:rFonts w:ascii="Garamond" w:hAnsi="Garamond"/>
        </w:rPr>
      </w:pPr>
    </w:p>
    <w:p w:rsidR="009B2187" w:rsidRPr="009B2187" w:rsidRDefault="009B2187" w:rsidP="00602B68">
      <w:pPr>
        <w:widowControl w:val="0"/>
        <w:autoSpaceDE w:val="0"/>
        <w:autoSpaceDN w:val="0"/>
        <w:adjustRightInd w:val="0"/>
        <w:spacing w:after="20"/>
        <w:rPr>
          <w:rFonts w:ascii="Garamond" w:hAnsi="Garamond" w:cs="Arial"/>
          <w:szCs w:val="32"/>
        </w:rPr>
      </w:pPr>
      <w:r>
        <w:rPr>
          <w:rFonts w:ascii="Garamond" w:hAnsi="Garamond" w:cs="Arial"/>
          <w:b/>
          <w:bCs/>
          <w:szCs w:val="32"/>
        </w:rPr>
        <w:t>Assistance for Student Needs Related to Disability</w:t>
      </w:r>
      <w:r w:rsidR="00602B68" w:rsidRPr="009B2187">
        <w:rPr>
          <w:rFonts w:ascii="Garamond" w:hAnsi="Garamond" w:cs="Arial"/>
          <w:szCs w:val="32"/>
        </w:rPr>
        <w:t>: 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 (</w:t>
      </w:r>
      <w:proofErr w:type="gramStart"/>
      <w:r w:rsidR="00602B68" w:rsidRPr="009B2187">
        <w:rPr>
          <w:rFonts w:ascii="Garamond" w:hAnsi="Garamond" w:cs="Arial"/>
          <w:szCs w:val="32"/>
        </w:rPr>
        <w:t>source</w:t>
      </w:r>
      <w:proofErr w:type="gramEnd"/>
      <w:r w:rsidR="00602B68" w:rsidRPr="009B2187">
        <w:rPr>
          <w:rFonts w:ascii="Garamond" w:hAnsi="Garamond" w:cs="Arial"/>
          <w:szCs w:val="32"/>
        </w:rPr>
        <w:t xml:space="preserve"> Dean of </w:t>
      </w:r>
      <w:proofErr w:type="spellStart"/>
      <w:r w:rsidR="00602B68" w:rsidRPr="009B2187">
        <w:rPr>
          <w:rFonts w:ascii="Garamond" w:hAnsi="Garamond" w:cs="Arial"/>
          <w:szCs w:val="32"/>
        </w:rPr>
        <w:t>CoAS</w:t>
      </w:r>
      <w:proofErr w:type="spellEnd"/>
      <w:r w:rsidR="00602B68" w:rsidRPr="009B2187">
        <w:rPr>
          <w:rFonts w:ascii="Garamond" w:hAnsi="Garamond" w:cs="Arial"/>
          <w:szCs w:val="32"/>
        </w:rPr>
        <w:t>, 12/2/2009)</w:t>
      </w:r>
    </w:p>
    <w:p w:rsidR="009B2187" w:rsidRDefault="009B2187" w:rsidP="00602B68">
      <w:pPr>
        <w:widowControl w:val="0"/>
        <w:autoSpaceDE w:val="0"/>
        <w:autoSpaceDN w:val="0"/>
        <w:adjustRightInd w:val="0"/>
        <w:spacing w:after="20"/>
        <w:rPr>
          <w:rFonts w:ascii="Garamond" w:eastAsiaTheme="minorHAnsi" w:hAnsi="Garamond" w:cs="Verdana"/>
          <w:b/>
          <w:iCs/>
          <w:szCs w:val="32"/>
        </w:rPr>
      </w:pPr>
    </w:p>
    <w:p w:rsidR="009B2187" w:rsidRPr="009B2187" w:rsidRDefault="009B2187" w:rsidP="00602B68">
      <w:pPr>
        <w:widowControl w:val="0"/>
        <w:autoSpaceDE w:val="0"/>
        <w:autoSpaceDN w:val="0"/>
        <w:adjustRightInd w:val="0"/>
        <w:spacing w:after="20"/>
        <w:rPr>
          <w:rFonts w:ascii="Garamond" w:eastAsiaTheme="minorHAnsi" w:hAnsi="Garamond" w:cs="Verdana"/>
          <w:szCs w:val="32"/>
        </w:rPr>
      </w:pPr>
      <w:r w:rsidRPr="009B2187">
        <w:rPr>
          <w:rFonts w:ascii="Garamond" w:eastAsiaTheme="minorHAnsi" w:hAnsi="Garamond" w:cs="Verdana"/>
          <w:b/>
          <w:iCs/>
          <w:szCs w:val="32"/>
        </w:rPr>
        <w:t xml:space="preserve">Religious Observance </w:t>
      </w:r>
      <w:proofErr w:type="spellStart"/>
      <w:r w:rsidRPr="009B2187">
        <w:rPr>
          <w:rFonts w:ascii="Garamond" w:eastAsiaTheme="minorHAnsi" w:hAnsi="Garamond" w:cs="Verdana"/>
          <w:b/>
          <w:iCs/>
          <w:szCs w:val="32"/>
        </w:rPr>
        <w:t>Policy</w:t>
      </w:r>
      <w:proofErr w:type="gramStart"/>
      <w:r>
        <w:rPr>
          <w:rFonts w:ascii="Garamond" w:eastAsiaTheme="minorHAnsi" w:hAnsi="Garamond" w:cs="Verdana"/>
          <w:szCs w:val="32"/>
        </w:rPr>
        <w:t>:</w:t>
      </w:r>
      <w:r w:rsidRPr="009B2187">
        <w:rPr>
          <w:rFonts w:ascii="Garamond" w:eastAsiaTheme="minorHAnsi" w:hAnsi="Garamond" w:cs="Verdana"/>
          <w:szCs w:val="32"/>
        </w:rPr>
        <w:t> </w:t>
      </w:r>
      <w:proofErr w:type="gramEnd"/>
      <w:r w:rsidRPr="009B2187">
        <w:rPr>
          <w:rFonts w:ascii="Garamond" w:eastAsiaTheme="minorHAnsi" w:hAnsi="Garamond" w:cs="Verdana"/>
          <w:szCs w:val="32"/>
        </w:rPr>
        <w:t>Students</w:t>
      </w:r>
      <w:proofErr w:type="spellEnd"/>
      <w:r w:rsidRPr="009B2187">
        <w:rPr>
          <w:rFonts w:ascii="Garamond" w:eastAsiaTheme="minorHAnsi" w:hAnsi="Garamond" w:cs="Verdana"/>
          <w:szCs w:val="32"/>
        </w:rPr>
        <w:t xml:space="preserve">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w:t>
      </w:r>
      <w:hyperlink r:id="rId5" w:history="1">
        <w:r w:rsidRPr="009B2187">
          <w:rPr>
            <w:rFonts w:ascii="Garamond" w:eastAsiaTheme="minorHAnsi" w:hAnsi="Garamond" w:cs="Verdana"/>
            <w:color w:val="2A5A44"/>
            <w:szCs w:val="32"/>
            <w:u w:val="single" w:color="2A5A44"/>
          </w:rPr>
          <w:t>http://info.gcsu.edu/intranet/acad_affairs/ReligousObservancePolicy.doc</w:t>
        </w:r>
      </w:hyperlink>
    </w:p>
    <w:p w:rsidR="009B2187" w:rsidRDefault="009B2187" w:rsidP="00602B68">
      <w:pPr>
        <w:widowControl w:val="0"/>
        <w:autoSpaceDE w:val="0"/>
        <w:autoSpaceDN w:val="0"/>
        <w:adjustRightInd w:val="0"/>
        <w:spacing w:after="20"/>
        <w:rPr>
          <w:rFonts w:ascii="Garamond" w:eastAsiaTheme="minorHAnsi" w:hAnsi="Garamond" w:cs="Verdana"/>
          <w:i/>
          <w:iCs/>
          <w:szCs w:val="32"/>
        </w:rPr>
      </w:pPr>
    </w:p>
    <w:p w:rsidR="00602B68" w:rsidRPr="009B2187" w:rsidRDefault="009B2187" w:rsidP="00602B68">
      <w:pPr>
        <w:widowControl w:val="0"/>
        <w:autoSpaceDE w:val="0"/>
        <w:autoSpaceDN w:val="0"/>
        <w:adjustRightInd w:val="0"/>
        <w:spacing w:after="20"/>
        <w:rPr>
          <w:rFonts w:ascii="Garamond" w:hAnsi="Garamond" w:cs="Arial"/>
          <w:szCs w:val="32"/>
        </w:rPr>
      </w:pPr>
      <w:r w:rsidRPr="009B2187">
        <w:rPr>
          <w:rFonts w:ascii="Garamond" w:eastAsiaTheme="minorHAnsi" w:hAnsi="Garamond" w:cs="Verdana"/>
          <w:b/>
          <w:iCs/>
          <w:szCs w:val="32"/>
        </w:rPr>
        <w:t xml:space="preserve">Student Opinion </w:t>
      </w:r>
      <w:proofErr w:type="spellStart"/>
      <w:r w:rsidRPr="009B2187">
        <w:rPr>
          <w:rFonts w:ascii="Garamond" w:eastAsiaTheme="minorHAnsi" w:hAnsi="Garamond" w:cs="Verdana"/>
          <w:b/>
          <w:iCs/>
          <w:szCs w:val="32"/>
        </w:rPr>
        <w:t>Surveys</w:t>
      </w:r>
      <w:proofErr w:type="gramStart"/>
      <w:r>
        <w:rPr>
          <w:rFonts w:ascii="Garamond" w:eastAsiaTheme="minorHAnsi" w:hAnsi="Garamond" w:cs="Verdana"/>
          <w:iCs/>
          <w:szCs w:val="32"/>
        </w:rPr>
        <w:t>:</w:t>
      </w:r>
      <w:r w:rsidRPr="009B2187">
        <w:rPr>
          <w:rFonts w:ascii="Garamond" w:eastAsiaTheme="minorHAnsi" w:hAnsi="Garamond" w:cs="Verdana"/>
          <w:i/>
          <w:iCs/>
          <w:szCs w:val="32"/>
        </w:rPr>
        <w:t> </w:t>
      </w:r>
      <w:proofErr w:type="gramEnd"/>
      <w:r w:rsidRPr="009B2187">
        <w:rPr>
          <w:rFonts w:ascii="Garamond" w:eastAsiaTheme="minorHAnsi" w:hAnsi="Garamond" w:cs="Verdana"/>
          <w:szCs w:val="32"/>
        </w:rPr>
        <w:t>Given</w:t>
      </w:r>
      <w:proofErr w:type="spellEnd"/>
      <w:r w:rsidRPr="009B2187">
        <w:rPr>
          <w:rFonts w:ascii="Garamond" w:eastAsiaTheme="minorHAnsi" w:hAnsi="Garamond" w:cs="Verdana"/>
          <w:szCs w:val="32"/>
        </w:rPr>
        <w:t xml:space="preserve">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02B68" w:rsidRPr="009B2187" w:rsidRDefault="00602B68" w:rsidP="00602B68">
      <w:pPr>
        <w:widowControl w:val="0"/>
        <w:autoSpaceDE w:val="0"/>
        <w:autoSpaceDN w:val="0"/>
        <w:adjustRightInd w:val="0"/>
        <w:spacing w:after="20"/>
        <w:rPr>
          <w:rFonts w:ascii="Garamond" w:hAnsi="Garamond" w:cs="Arial"/>
          <w:szCs w:val="32"/>
        </w:rPr>
      </w:pPr>
      <w:r w:rsidRPr="009B2187">
        <w:rPr>
          <w:rFonts w:ascii="Garamond" w:hAnsi="Garamond" w:cs="Arial"/>
          <w:szCs w:val="32"/>
        </w:rPr>
        <w:t> </w:t>
      </w:r>
    </w:p>
    <w:p w:rsidR="00602B68" w:rsidRPr="009B2187" w:rsidRDefault="009B2187" w:rsidP="00602B68">
      <w:pPr>
        <w:rPr>
          <w:rFonts w:ascii="Garamond" w:hAnsi="Garamond" w:cs="Arial"/>
          <w:szCs w:val="32"/>
        </w:rPr>
      </w:pPr>
      <w:r>
        <w:rPr>
          <w:rFonts w:ascii="Garamond" w:hAnsi="Garamond" w:cs="Arial"/>
          <w:b/>
          <w:bCs/>
          <w:szCs w:val="32"/>
        </w:rPr>
        <w:t>Fire Drills</w:t>
      </w:r>
      <w:r w:rsidR="00602B68" w:rsidRPr="009B2187">
        <w:rPr>
          <w:rFonts w:ascii="Garamond" w:hAnsi="Garamond" w:cs="Arial"/>
          <w:b/>
          <w:bCs/>
          <w:szCs w:val="32"/>
        </w:rPr>
        <w:t xml:space="preserve">: </w:t>
      </w:r>
      <w:r w:rsidR="00602B68" w:rsidRPr="009B2187">
        <w:rPr>
          <w:rFonts w:ascii="Garamond" w:hAnsi="Garamond" w:cs="Arial"/>
          <w:szCs w:val="32"/>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 (</w:t>
      </w:r>
      <w:proofErr w:type="gramStart"/>
      <w:r w:rsidR="00602B68" w:rsidRPr="009B2187">
        <w:rPr>
          <w:rFonts w:ascii="Garamond" w:hAnsi="Garamond" w:cs="Arial"/>
          <w:szCs w:val="32"/>
        </w:rPr>
        <w:t>source</w:t>
      </w:r>
      <w:proofErr w:type="gramEnd"/>
      <w:r w:rsidR="00602B68" w:rsidRPr="009B2187">
        <w:rPr>
          <w:rFonts w:ascii="Garamond" w:hAnsi="Garamond" w:cs="Arial"/>
          <w:szCs w:val="32"/>
        </w:rPr>
        <w:t xml:space="preserve"> Dean of </w:t>
      </w:r>
      <w:proofErr w:type="spellStart"/>
      <w:r w:rsidR="00602B68" w:rsidRPr="009B2187">
        <w:rPr>
          <w:rFonts w:ascii="Garamond" w:hAnsi="Garamond" w:cs="Arial"/>
          <w:szCs w:val="32"/>
        </w:rPr>
        <w:t>CoAS</w:t>
      </w:r>
      <w:proofErr w:type="spellEnd"/>
      <w:r w:rsidR="00602B68" w:rsidRPr="009B2187">
        <w:rPr>
          <w:rFonts w:ascii="Garamond" w:hAnsi="Garamond" w:cs="Arial"/>
          <w:szCs w:val="32"/>
        </w:rPr>
        <w:t>, 12/2/2009)</w:t>
      </w:r>
    </w:p>
    <w:p w:rsidR="00602B68" w:rsidRPr="009B2187" w:rsidRDefault="00602B68" w:rsidP="00602B68">
      <w:pPr>
        <w:rPr>
          <w:rFonts w:ascii="Garamond" w:hAnsi="Garamond" w:cs="Arial"/>
          <w:szCs w:val="32"/>
        </w:rPr>
      </w:pPr>
    </w:p>
    <w:p w:rsidR="00602B68" w:rsidRPr="003F3840" w:rsidRDefault="00602B68" w:rsidP="003F3840">
      <w:pPr>
        <w:rPr>
          <w:rFonts w:ascii="Garamond" w:hAnsi="Garamond"/>
        </w:rPr>
      </w:pPr>
      <w:r w:rsidRPr="009B2187">
        <w:rPr>
          <w:rFonts w:ascii="Garamond" w:hAnsi="Garamond"/>
          <w:b/>
        </w:rPr>
        <w:t>Writing Center:</w:t>
      </w:r>
      <w:r w:rsidRPr="009B2187">
        <w:rPr>
          <w:rFonts w:ascii="Garamond" w:hAnsi="Garamond"/>
        </w:rPr>
        <w:t xml:space="preserve"> The GCSU Writing Center is a tremendous resource. A visit takes only 15 or 20 minutes and the feedback you get can transform your paper. It is located on the second floor of Lanier Hall, room 209, and is open Monday through Friday. No reservation is necessary, just drop in.  </w:t>
      </w:r>
    </w:p>
    <w:p w:rsidR="00602B68" w:rsidRPr="009B2187" w:rsidRDefault="00602B68" w:rsidP="004C43BD">
      <w:pPr>
        <w:jc w:val="center"/>
        <w:rPr>
          <w:rFonts w:ascii="Garamond" w:hAnsi="Garamond"/>
          <w:b/>
        </w:rPr>
      </w:pPr>
    </w:p>
    <w:p w:rsidR="00D81147" w:rsidRDefault="00D81147" w:rsidP="004C43BD">
      <w:pPr>
        <w:jc w:val="center"/>
        <w:rPr>
          <w:rFonts w:ascii="Garamond" w:hAnsi="Garamond"/>
          <w:b/>
        </w:rPr>
      </w:pPr>
    </w:p>
    <w:p w:rsidR="002D0F7A" w:rsidRPr="009B2187" w:rsidRDefault="004C43BD" w:rsidP="004C43BD">
      <w:pPr>
        <w:jc w:val="center"/>
        <w:rPr>
          <w:rFonts w:ascii="Garamond" w:hAnsi="Garamond"/>
          <w:b/>
        </w:rPr>
      </w:pPr>
      <w:r w:rsidRPr="009B2187">
        <w:rPr>
          <w:rFonts w:ascii="Garamond" w:hAnsi="Garamond"/>
          <w:b/>
        </w:rPr>
        <w:t>Class Schedule</w:t>
      </w:r>
      <w:r w:rsidR="002D0F7A" w:rsidRPr="009B2187">
        <w:rPr>
          <w:rFonts w:ascii="Garamond" w:hAnsi="Garamond"/>
          <w:b/>
        </w:rPr>
        <w:t>—subject to change</w:t>
      </w:r>
    </w:p>
    <w:p w:rsidR="004C43BD" w:rsidRPr="009B2187" w:rsidRDefault="004C43BD" w:rsidP="004C43BD">
      <w:pPr>
        <w:jc w:val="center"/>
        <w:rPr>
          <w:rFonts w:ascii="Garamond" w:hAnsi="Garamond"/>
        </w:rPr>
      </w:pPr>
      <w:r w:rsidRPr="009B2187">
        <w:rPr>
          <w:rFonts w:ascii="Garamond" w:hAnsi="Garamond"/>
        </w:rPr>
        <w:t>Unless otherwise noted</w:t>
      </w:r>
      <w:r w:rsidR="00741121" w:rsidRPr="009B2187">
        <w:rPr>
          <w:rFonts w:ascii="Garamond" w:hAnsi="Garamond"/>
        </w:rPr>
        <w:t xml:space="preserve"> </w:t>
      </w:r>
      <w:r w:rsidR="005E053C">
        <w:rPr>
          <w:rFonts w:ascii="Garamond" w:hAnsi="Garamond"/>
        </w:rPr>
        <w:t xml:space="preserve">as handouts </w:t>
      </w:r>
      <w:r w:rsidR="00741121" w:rsidRPr="009B2187">
        <w:rPr>
          <w:rFonts w:ascii="Garamond" w:hAnsi="Garamond"/>
        </w:rPr>
        <w:t>(*)</w:t>
      </w:r>
      <w:r w:rsidRPr="009B2187">
        <w:rPr>
          <w:rFonts w:ascii="Garamond" w:hAnsi="Garamond"/>
        </w:rPr>
        <w:t xml:space="preserve"> all readings come from </w:t>
      </w:r>
      <w:r w:rsidR="00D33CEA" w:rsidRPr="009B2187">
        <w:rPr>
          <w:rFonts w:ascii="Garamond" w:hAnsi="Garamond"/>
          <w:i/>
        </w:rPr>
        <w:t>Making Literature Matter</w:t>
      </w:r>
      <w:r w:rsidR="000C0009" w:rsidRPr="009B2187">
        <w:rPr>
          <w:rFonts w:ascii="Garamond" w:hAnsi="Garamond"/>
        </w:rPr>
        <w:t xml:space="preserve">  </w:t>
      </w:r>
    </w:p>
    <w:p w:rsidR="004C43BD" w:rsidRPr="009B2187" w:rsidRDefault="004C43BD" w:rsidP="004C43BD">
      <w:pPr>
        <w:rPr>
          <w:rFonts w:ascii="Garamond" w:hAnsi="Garamond"/>
        </w:rPr>
      </w:pPr>
      <w:r w:rsidRPr="009B2187">
        <w:rPr>
          <w:rFonts w:ascii="Garamond" w:hAnsi="Garamond"/>
          <w:b/>
        </w:rPr>
        <w:t xml:space="preserve"> </w:t>
      </w:r>
    </w:p>
    <w:p w:rsidR="0048290F" w:rsidRDefault="00B26BFA" w:rsidP="004C43BD">
      <w:pPr>
        <w:rPr>
          <w:rFonts w:ascii="Garamond" w:hAnsi="Garamond"/>
        </w:rPr>
      </w:pPr>
      <w:r w:rsidRPr="009B2187">
        <w:rPr>
          <w:rFonts w:ascii="Garamond" w:hAnsi="Garamond"/>
          <w:b/>
        </w:rPr>
        <w:t>(T)</w:t>
      </w:r>
      <w:r w:rsidR="00FE3EAE" w:rsidRPr="009B2187">
        <w:rPr>
          <w:rFonts w:ascii="Garamond" w:hAnsi="Garamond"/>
          <w:b/>
        </w:rPr>
        <w:t xml:space="preserve"> </w:t>
      </w:r>
      <w:r w:rsidRPr="009B2187">
        <w:rPr>
          <w:rFonts w:ascii="Garamond" w:hAnsi="Garamond"/>
          <w:b/>
        </w:rPr>
        <w:t>1/10</w:t>
      </w:r>
      <w:r w:rsidR="004C43BD" w:rsidRPr="009B2187">
        <w:rPr>
          <w:rFonts w:ascii="Garamond" w:hAnsi="Garamond"/>
          <w:b/>
        </w:rPr>
        <w:t xml:space="preserve">: </w:t>
      </w:r>
      <w:r w:rsidR="004F725E" w:rsidRPr="009B2187">
        <w:rPr>
          <w:rFonts w:ascii="Garamond" w:hAnsi="Garamond"/>
        </w:rPr>
        <w:t>Introduction to the course/syllabus</w:t>
      </w:r>
    </w:p>
    <w:p w:rsidR="00FE3EAE" w:rsidRPr="009B2187" w:rsidRDefault="00FE3EAE" w:rsidP="004C43BD">
      <w:pPr>
        <w:rPr>
          <w:rFonts w:ascii="Garamond" w:hAnsi="Garamond"/>
        </w:rPr>
      </w:pPr>
    </w:p>
    <w:p w:rsidR="0048290F" w:rsidRDefault="00FE3EAE" w:rsidP="004C43BD">
      <w:pPr>
        <w:rPr>
          <w:rFonts w:ascii="Garamond" w:hAnsi="Garamond"/>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xml:space="preserve">) 1/12: </w:t>
      </w:r>
      <w:r w:rsidRPr="009B2187">
        <w:rPr>
          <w:rFonts w:ascii="Garamond" w:hAnsi="Garamond"/>
        </w:rPr>
        <w:t>I</w:t>
      </w:r>
      <w:r w:rsidR="00C77EAA" w:rsidRPr="009B2187">
        <w:rPr>
          <w:rFonts w:ascii="Garamond" w:hAnsi="Garamond"/>
        </w:rPr>
        <w:t>ntro to poetry;</w:t>
      </w:r>
      <w:r w:rsidR="00252883" w:rsidRPr="009B2187">
        <w:rPr>
          <w:rFonts w:ascii="Garamond" w:hAnsi="Garamond"/>
        </w:rPr>
        <w:t xml:space="preserve"> </w:t>
      </w:r>
      <w:r w:rsidR="005623ED" w:rsidRPr="009B2187">
        <w:rPr>
          <w:rFonts w:ascii="Garamond" w:hAnsi="Garamond"/>
        </w:rPr>
        <w:t>Chapter One</w:t>
      </w:r>
      <w:r w:rsidR="00756C0E">
        <w:rPr>
          <w:rFonts w:ascii="Garamond" w:hAnsi="Garamond"/>
        </w:rPr>
        <w:t xml:space="preserve"> “What is Literature? How and Why </w:t>
      </w:r>
      <w:proofErr w:type="gramStart"/>
      <w:r w:rsidR="00756C0E">
        <w:rPr>
          <w:rFonts w:ascii="Garamond" w:hAnsi="Garamond"/>
        </w:rPr>
        <w:t>Does</w:t>
      </w:r>
      <w:proofErr w:type="gramEnd"/>
      <w:r w:rsidR="00756C0E">
        <w:rPr>
          <w:rFonts w:ascii="Garamond" w:hAnsi="Garamond"/>
        </w:rPr>
        <w:t xml:space="preserve"> it Matter?” (3)</w:t>
      </w:r>
      <w:r w:rsidR="003D676B" w:rsidRPr="009B2187">
        <w:rPr>
          <w:rFonts w:ascii="Garamond" w:hAnsi="Garamond"/>
        </w:rPr>
        <w:t xml:space="preserve">; </w:t>
      </w:r>
      <w:r w:rsidR="007701A3" w:rsidRPr="009B2187">
        <w:rPr>
          <w:rFonts w:ascii="Garamond" w:hAnsi="Garamond"/>
        </w:rPr>
        <w:t xml:space="preserve">“Lying in a Hammock…” </w:t>
      </w:r>
      <w:proofErr w:type="gramStart"/>
      <w:r w:rsidR="007701A3" w:rsidRPr="009B2187">
        <w:rPr>
          <w:rFonts w:ascii="Garamond" w:hAnsi="Garamond"/>
        </w:rPr>
        <w:t>(3);</w:t>
      </w:r>
      <w:proofErr w:type="gramEnd"/>
      <w:r w:rsidR="007701A3" w:rsidRPr="009B2187">
        <w:rPr>
          <w:rFonts w:ascii="Garamond" w:hAnsi="Garamond"/>
        </w:rPr>
        <w:t xml:space="preserve"> </w:t>
      </w:r>
      <w:r w:rsidR="003D676B" w:rsidRPr="009B2187">
        <w:rPr>
          <w:rFonts w:ascii="Garamond" w:hAnsi="Garamond"/>
        </w:rPr>
        <w:t>slam poetry and lyrics</w:t>
      </w:r>
    </w:p>
    <w:p w:rsidR="00460F65" w:rsidRPr="009B2187" w:rsidRDefault="00460F65" w:rsidP="004C43BD">
      <w:pPr>
        <w:rPr>
          <w:rFonts w:ascii="Garamond" w:hAnsi="Garamond"/>
        </w:rPr>
      </w:pPr>
    </w:p>
    <w:p w:rsidR="0048290F" w:rsidRDefault="00686051" w:rsidP="00460F65">
      <w:pPr>
        <w:rPr>
          <w:rFonts w:ascii="Garamond" w:hAnsi="Garamond"/>
        </w:rPr>
      </w:pPr>
      <w:r w:rsidRPr="009B2187">
        <w:rPr>
          <w:rFonts w:ascii="Garamond" w:hAnsi="Garamond"/>
          <w:b/>
        </w:rPr>
        <w:t>(T</w:t>
      </w:r>
      <w:r w:rsidR="00D35BE0" w:rsidRPr="009B2187">
        <w:rPr>
          <w:rFonts w:ascii="Garamond" w:hAnsi="Garamond"/>
          <w:b/>
        </w:rPr>
        <w:t>)</w:t>
      </w:r>
      <w:r w:rsidR="00F07764" w:rsidRPr="009B2187">
        <w:rPr>
          <w:rFonts w:ascii="Garamond" w:hAnsi="Garamond"/>
          <w:b/>
        </w:rPr>
        <w:t xml:space="preserve"> </w:t>
      </w:r>
      <w:r w:rsidR="00D35BE0" w:rsidRPr="009B2187">
        <w:rPr>
          <w:rFonts w:ascii="Garamond" w:hAnsi="Garamond"/>
          <w:b/>
        </w:rPr>
        <w:t>1/17:</w:t>
      </w:r>
      <w:r w:rsidR="00E2036F" w:rsidRPr="009B2187">
        <w:rPr>
          <w:rFonts w:ascii="Garamond" w:hAnsi="Garamond"/>
          <w:b/>
        </w:rPr>
        <w:t xml:space="preserve"> </w:t>
      </w:r>
      <w:r w:rsidR="00460F65" w:rsidRPr="009B2187">
        <w:rPr>
          <w:rFonts w:ascii="Garamond" w:hAnsi="Garamond"/>
        </w:rPr>
        <w:t>“</w:t>
      </w:r>
      <w:r w:rsidR="007A7A85" w:rsidRPr="009B2187">
        <w:rPr>
          <w:rFonts w:ascii="Garamond" w:hAnsi="Garamond"/>
        </w:rPr>
        <w:t>Bright Star”</w:t>
      </w:r>
      <w:r w:rsidR="009922AD" w:rsidRPr="009B2187">
        <w:rPr>
          <w:rFonts w:ascii="Garamond" w:hAnsi="Garamond"/>
        </w:rPr>
        <w:t xml:space="preserve"> (</w:t>
      </w:r>
      <w:r w:rsidR="008F6E2F">
        <w:rPr>
          <w:rFonts w:ascii="Garamond" w:hAnsi="Garamond"/>
        </w:rPr>
        <w:t>589</w:t>
      </w:r>
      <w:r w:rsidR="009922AD" w:rsidRPr="009B2187">
        <w:rPr>
          <w:rFonts w:ascii="Garamond" w:hAnsi="Garamond"/>
        </w:rPr>
        <w:t>)</w:t>
      </w:r>
      <w:r w:rsidR="00ED0FDA" w:rsidRPr="009B2187">
        <w:rPr>
          <w:rFonts w:ascii="Garamond" w:hAnsi="Garamond"/>
        </w:rPr>
        <w:t>,</w:t>
      </w:r>
      <w:r w:rsidR="007A7A85" w:rsidRPr="009B2187">
        <w:rPr>
          <w:rFonts w:ascii="Garamond" w:hAnsi="Garamond"/>
        </w:rPr>
        <w:t xml:space="preserve"> “</w:t>
      </w:r>
      <w:r w:rsidR="00157EF4">
        <w:rPr>
          <w:rFonts w:ascii="Garamond" w:hAnsi="Garamond"/>
        </w:rPr>
        <w:t>The Colonel” (1154</w:t>
      </w:r>
      <w:r w:rsidR="00460F65" w:rsidRPr="009B2187">
        <w:rPr>
          <w:rFonts w:ascii="Garamond" w:hAnsi="Garamond"/>
        </w:rPr>
        <w:t>), “Wild Geese” (*), “</w:t>
      </w:r>
      <w:r w:rsidR="005A75C6" w:rsidRPr="009B2187">
        <w:rPr>
          <w:rFonts w:ascii="Garamond" w:hAnsi="Garamond"/>
        </w:rPr>
        <w:t>This is Just to Say</w:t>
      </w:r>
      <w:r w:rsidR="00460F65" w:rsidRPr="009B2187">
        <w:rPr>
          <w:rFonts w:ascii="Garamond" w:hAnsi="Garamond"/>
        </w:rPr>
        <w:t>” (*)</w:t>
      </w:r>
    </w:p>
    <w:p w:rsidR="00460F65" w:rsidRPr="009B2187" w:rsidRDefault="00460F65" w:rsidP="00460F65">
      <w:pPr>
        <w:rPr>
          <w:rFonts w:ascii="Garamond" w:hAnsi="Garamond"/>
        </w:rPr>
      </w:pPr>
    </w:p>
    <w:p w:rsidR="00460F65" w:rsidRPr="009B2187" w:rsidRDefault="00C77EAA" w:rsidP="00460F65">
      <w:pPr>
        <w:rPr>
          <w:rFonts w:ascii="Garamond" w:hAnsi="Garamond"/>
        </w:rPr>
      </w:pPr>
      <w:r w:rsidRPr="009B2187">
        <w:rPr>
          <w:rFonts w:ascii="Garamond" w:hAnsi="Garamond"/>
          <w:b/>
        </w:rPr>
        <w:t>(</w:t>
      </w:r>
      <w:proofErr w:type="spellStart"/>
      <w:r w:rsidR="00F07764" w:rsidRPr="009B2187">
        <w:rPr>
          <w:rFonts w:ascii="Garamond" w:hAnsi="Garamond"/>
          <w:b/>
        </w:rPr>
        <w:t>Th</w:t>
      </w:r>
      <w:proofErr w:type="spellEnd"/>
      <w:r w:rsidR="00850E36" w:rsidRPr="009B2187">
        <w:rPr>
          <w:rFonts w:ascii="Garamond" w:hAnsi="Garamond"/>
          <w:b/>
        </w:rPr>
        <w:t>)</w:t>
      </w:r>
      <w:r w:rsidR="00F07764" w:rsidRPr="009B2187">
        <w:rPr>
          <w:rFonts w:ascii="Garamond" w:hAnsi="Garamond"/>
          <w:b/>
        </w:rPr>
        <w:t xml:space="preserve"> </w:t>
      </w:r>
      <w:r w:rsidR="00850E36" w:rsidRPr="009B2187">
        <w:rPr>
          <w:rFonts w:ascii="Garamond" w:hAnsi="Garamond"/>
          <w:b/>
        </w:rPr>
        <w:t>1/</w:t>
      </w:r>
      <w:r w:rsidRPr="009B2187">
        <w:rPr>
          <w:rFonts w:ascii="Garamond" w:hAnsi="Garamond"/>
          <w:b/>
        </w:rPr>
        <w:t>19</w:t>
      </w:r>
      <w:r w:rsidR="004C43BD" w:rsidRPr="009B2187">
        <w:rPr>
          <w:rFonts w:ascii="Garamond" w:hAnsi="Garamond"/>
          <w:b/>
        </w:rPr>
        <w:t xml:space="preserve">: </w:t>
      </w:r>
      <w:r w:rsidR="00460F65" w:rsidRPr="009B2187">
        <w:rPr>
          <w:rFonts w:ascii="Garamond" w:hAnsi="Garamond"/>
        </w:rPr>
        <w:t>Songs;</w:t>
      </w:r>
      <w:r w:rsidR="00460F65" w:rsidRPr="009B2187">
        <w:rPr>
          <w:rFonts w:ascii="Garamond" w:hAnsi="Garamond"/>
          <w:b/>
        </w:rPr>
        <w:t xml:space="preserve"> </w:t>
      </w:r>
      <w:r w:rsidR="00460F65" w:rsidRPr="009B2187">
        <w:rPr>
          <w:rFonts w:ascii="Garamond" w:hAnsi="Garamond"/>
        </w:rPr>
        <w:t>“This Be the Verse” (*)</w:t>
      </w:r>
      <w:r w:rsidR="00A47E04">
        <w:rPr>
          <w:rFonts w:ascii="Garamond" w:hAnsi="Garamond"/>
        </w:rPr>
        <w:t>, “I heard a Fly…” (1611), “</w:t>
      </w:r>
      <w:r w:rsidR="00460F65" w:rsidRPr="00A47E04">
        <w:rPr>
          <w:rFonts w:ascii="Garamond" w:hAnsi="Garamond"/>
        </w:rPr>
        <w:t>Song of Myself</w:t>
      </w:r>
      <w:r w:rsidR="00460F65" w:rsidRPr="009B2187">
        <w:rPr>
          <w:rFonts w:ascii="Garamond" w:hAnsi="Garamond"/>
        </w:rPr>
        <w:t>” (*)</w:t>
      </w:r>
    </w:p>
    <w:p w:rsidR="0048290F" w:rsidRDefault="0048290F" w:rsidP="004C154E">
      <w:pPr>
        <w:rPr>
          <w:rFonts w:ascii="Garamond" w:hAnsi="Garamond"/>
          <w:b/>
        </w:rPr>
      </w:pPr>
    </w:p>
    <w:p w:rsidR="0038583D" w:rsidRPr="009B2187" w:rsidRDefault="002466DE" w:rsidP="004C154E">
      <w:pPr>
        <w:rPr>
          <w:rFonts w:ascii="Garamond" w:hAnsi="Garamond"/>
        </w:rPr>
      </w:pPr>
      <w:r w:rsidRPr="009B2187">
        <w:rPr>
          <w:rFonts w:ascii="Garamond" w:hAnsi="Garamond"/>
          <w:b/>
        </w:rPr>
        <w:t>(T</w:t>
      </w:r>
      <w:r w:rsidR="00C77EAA" w:rsidRPr="009B2187">
        <w:rPr>
          <w:rFonts w:ascii="Garamond" w:hAnsi="Garamond"/>
          <w:b/>
        </w:rPr>
        <w:t>)</w:t>
      </w:r>
      <w:r w:rsidRPr="009B2187">
        <w:rPr>
          <w:rFonts w:ascii="Garamond" w:hAnsi="Garamond"/>
          <w:b/>
        </w:rPr>
        <w:t xml:space="preserve"> 1/24</w:t>
      </w:r>
      <w:r w:rsidR="004C43BD" w:rsidRPr="009B2187">
        <w:rPr>
          <w:rFonts w:ascii="Garamond" w:hAnsi="Garamond"/>
          <w:b/>
        </w:rPr>
        <w:t xml:space="preserve">: </w:t>
      </w:r>
      <w:r w:rsidR="00786308" w:rsidRPr="009B2187">
        <w:rPr>
          <w:rFonts w:ascii="Garamond" w:hAnsi="Garamond"/>
        </w:rPr>
        <w:t>“</w:t>
      </w:r>
      <w:r w:rsidR="00B53F8F">
        <w:rPr>
          <w:rFonts w:ascii="Garamond" w:hAnsi="Garamond"/>
        </w:rPr>
        <w:t xml:space="preserve">How to Write </w:t>
      </w:r>
      <w:r w:rsidR="00CA037D">
        <w:rPr>
          <w:rFonts w:ascii="Garamond" w:hAnsi="Garamond"/>
        </w:rPr>
        <w:t>A</w:t>
      </w:r>
      <w:r w:rsidR="00786308" w:rsidRPr="009B2187">
        <w:rPr>
          <w:rFonts w:ascii="Garamond" w:hAnsi="Garamond"/>
        </w:rPr>
        <w:t>bout Poems”</w:t>
      </w:r>
      <w:r w:rsidR="00B53F8F">
        <w:rPr>
          <w:rFonts w:ascii="Garamond" w:hAnsi="Garamond"/>
        </w:rPr>
        <w:t xml:space="preserve"> (143)</w:t>
      </w:r>
      <w:r w:rsidR="00786308" w:rsidRPr="009B2187">
        <w:rPr>
          <w:rFonts w:ascii="Garamond" w:hAnsi="Garamond"/>
        </w:rPr>
        <w:t>;</w:t>
      </w:r>
      <w:r w:rsidR="004C154E">
        <w:rPr>
          <w:rFonts w:ascii="Garamond" w:hAnsi="Garamond"/>
        </w:rPr>
        <w:t xml:space="preserve"> </w:t>
      </w:r>
      <w:r w:rsidR="0038583D" w:rsidRPr="009B2187">
        <w:rPr>
          <w:rFonts w:ascii="Garamond" w:hAnsi="Garamond"/>
        </w:rPr>
        <w:t xml:space="preserve">“The Love Song of J. Alfred </w:t>
      </w:r>
      <w:proofErr w:type="spellStart"/>
      <w:r w:rsidR="0038583D" w:rsidRPr="009B2187">
        <w:rPr>
          <w:rFonts w:ascii="Garamond" w:hAnsi="Garamond"/>
        </w:rPr>
        <w:t>Prufrock</w:t>
      </w:r>
      <w:proofErr w:type="spellEnd"/>
      <w:r w:rsidR="0038583D" w:rsidRPr="009B2187">
        <w:rPr>
          <w:rFonts w:ascii="Garamond" w:hAnsi="Garamond"/>
        </w:rPr>
        <w:t>” (</w:t>
      </w:r>
      <w:r w:rsidR="00C6571B">
        <w:rPr>
          <w:rFonts w:ascii="Garamond" w:hAnsi="Garamond"/>
        </w:rPr>
        <w:t>693</w:t>
      </w:r>
      <w:r w:rsidR="00D14506">
        <w:rPr>
          <w:rFonts w:ascii="Garamond" w:hAnsi="Garamond"/>
        </w:rPr>
        <w:t>),</w:t>
      </w:r>
      <w:r w:rsidR="0038583D" w:rsidRPr="009B2187">
        <w:rPr>
          <w:rFonts w:ascii="Garamond" w:hAnsi="Garamond"/>
        </w:rPr>
        <w:t xml:space="preserve"> </w:t>
      </w:r>
      <w:r w:rsidR="00EE48CE" w:rsidRPr="009B2187">
        <w:rPr>
          <w:rFonts w:ascii="Garamond" w:hAnsi="Garamond"/>
        </w:rPr>
        <w:t>“Getting it Right” (*)</w:t>
      </w:r>
      <w:r w:rsidR="00D14506">
        <w:rPr>
          <w:rFonts w:ascii="Garamond" w:hAnsi="Garamond"/>
        </w:rPr>
        <w:t>,</w:t>
      </w:r>
      <w:r w:rsidR="0038583D" w:rsidRPr="009B2187">
        <w:rPr>
          <w:rFonts w:ascii="Garamond" w:hAnsi="Garamond"/>
        </w:rPr>
        <w:t xml:space="preserve"> “What Li</w:t>
      </w:r>
      <w:r w:rsidR="004C154E">
        <w:rPr>
          <w:rFonts w:ascii="Garamond" w:hAnsi="Garamond"/>
        </w:rPr>
        <w:t>ps My Lips Have Kissed…” (592)</w:t>
      </w:r>
    </w:p>
    <w:p w:rsidR="0048290F" w:rsidRDefault="0048290F" w:rsidP="00A966C9">
      <w:pPr>
        <w:rPr>
          <w:rFonts w:ascii="Garamond" w:hAnsi="Garamond"/>
          <w:b/>
        </w:rPr>
      </w:pPr>
    </w:p>
    <w:p w:rsidR="00A966C9" w:rsidRPr="009B2187" w:rsidRDefault="002466DE" w:rsidP="00A966C9">
      <w:pPr>
        <w:rPr>
          <w:rFonts w:ascii="Garamond" w:hAnsi="Garamond"/>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1/26</w:t>
      </w:r>
      <w:r w:rsidR="004C43BD" w:rsidRPr="009B2187">
        <w:rPr>
          <w:rFonts w:ascii="Garamond" w:hAnsi="Garamond"/>
          <w:b/>
        </w:rPr>
        <w:t>:</w:t>
      </w:r>
      <w:r w:rsidR="00605AF5" w:rsidRPr="009B2187">
        <w:rPr>
          <w:rFonts w:ascii="Garamond" w:hAnsi="Garamond"/>
          <w:b/>
        </w:rPr>
        <w:t xml:space="preserve"> </w:t>
      </w:r>
      <w:r w:rsidR="00A966C9" w:rsidRPr="009B2187">
        <w:rPr>
          <w:rFonts w:ascii="Garamond" w:hAnsi="Garamond"/>
        </w:rPr>
        <w:t>Hoagland</w:t>
      </w:r>
      <w:r w:rsidR="004C3AB0" w:rsidRPr="009B2187">
        <w:rPr>
          <w:rFonts w:ascii="Garamond" w:hAnsi="Garamond"/>
        </w:rPr>
        <w:t xml:space="preserve"> (*)</w:t>
      </w:r>
      <w:r w:rsidR="00A966C9" w:rsidRPr="009B2187">
        <w:rPr>
          <w:rFonts w:ascii="Garamond" w:hAnsi="Garamond"/>
        </w:rPr>
        <w:t>, McKay</w:t>
      </w:r>
      <w:r w:rsidR="004C3AB0" w:rsidRPr="009B2187">
        <w:rPr>
          <w:rFonts w:ascii="Garamond" w:hAnsi="Garamond"/>
        </w:rPr>
        <w:t xml:space="preserve"> (*), Ginsbe</w:t>
      </w:r>
      <w:r w:rsidR="00A966C9" w:rsidRPr="009B2187">
        <w:rPr>
          <w:rFonts w:ascii="Garamond" w:hAnsi="Garamond"/>
        </w:rPr>
        <w:t>rg</w:t>
      </w:r>
      <w:r w:rsidR="004C3AB0" w:rsidRPr="009B2187">
        <w:rPr>
          <w:rFonts w:ascii="Garamond" w:hAnsi="Garamond"/>
        </w:rPr>
        <w:t xml:space="preserve"> (*)</w:t>
      </w:r>
      <w:r w:rsidR="00A966C9" w:rsidRPr="009B2187">
        <w:rPr>
          <w:rFonts w:ascii="Garamond" w:hAnsi="Garamond"/>
        </w:rPr>
        <w:t>, Hughes</w:t>
      </w:r>
      <w:r w:rsidR="00380505">
        <w:rPr>
          <w:rFonts w:ascii="Garamond" w:hAnsi="Garamond"/>
        </w:rPr>
        <w:t xml:space="preserve"> (1047</w:t>
      </w:r>
      <w:r w:rsidR="004C3AB0" w:rsidRPr="009B2187">
        <w:rPr>
          <w:rFonts w:ascii="Garamond" w:hAnsi="Garamond"/>
        </w:rPr>
        <w:t>)</w:t>
      </w:r>
    </w:p>
    <w:p w:rsidR="0048290F" w:rsidRDefault="0048290F" w:rsidP="004C43BD">
      <w:pPr>
        <w:rPr>
          <w:rFonts w:ascii="Garamond" w:hAnsi="Garamond"/>
          <w:b/>
        </w:rPr>
      </w:pPr>
    </w:p>
    <w:p w:rsidR="004C43BD" w:rsidRPr="009B2187" w:rsidRDefault="002466DE" w:rsidP="004C43BD">
      <w:pPr>
        <w:rPr>
          <w:rFonts w:ascii="Garamond" w:hAnsi="Garamond"/>
          <w:b/>
        </w:rPr>
      </w:pPr>
      <w:r w:rsidRPr="009B2187">
        <w:rPr>
          <w:rFonts w:ascii="Garamond" w:hAnsi="Garamond"/>
          <w:b/>
        </w:rPr>
        <w:t>(T</w:t>
      </w:r>
      <w:r w:rsidR="00C77EAA" w:rsidRPr="009B2187">
        <w:rPr>
          <w:rFonts w:ascii="Garamond" w:hAnsi="Garamond"/>
          <w:b/>
        </w:rPr>
        <w:t>)</w:t>
      </w:r>
      <w:r w:rsidRPr="009B2187">
        <w:rPr>
          <w:rFonts w:ascii="Garamond" w:hAnsi="Garamond"/>
          <w:b/>
        </w:rPr>
        <w:t xml:space="preserve"> </w:t>
      </w:r>
      <w:r w:rsidR="00C77EAA" w:rsidRPr="009B2187">
        <w:rPr>
          <w:rFonts w:ascii="Garamond" w:hAnsi="Garamond"/>
          <w:b/>
        </w:rPr>
        <w:t>1</w:t>
      </w:r>
      <w:r w:rsidRPr="009B2187">
        <w:rPr>
          <w:rFonts w:ascii="Garamond" w:hAnsi="Garamond"/>
          <w:b/>
        </w:rPr>
        <w:t>/31</w:t>
      </w:r>
      <w:r w:rsidR="004C43BD" w:rsidRPr="009B2187">
        <w:rPr>
          <w:rFonts w:ascii="Garamond" w:hAnsi="Garamond"/>
          <w:b/>
        </w:rPr>
        <w:t xml:space="preserve">: </w:t>
      </w:r>
      <w:r w:rsidR="0056697A" w:rsidRPr="009B2187">
        <w:rPr>
          <w:rFonts w:ascii="Garamond" w:hAnsi="Garamond"/>
        </w:rPr>
        <w:t>“Blood” (</w:t>
      </w:r>
      <w:r w:rsidR="00D14506">
        <w:rPr>
          <w:rFonts w:ascii="Garamond" w:hAnsi="Garamond"/>
        </w:rPr>
        <w:t xml:space="preserve">1007), </w:t>
      </w:r>
      <w:r w:rsidR="00453817" w:rsidRPr="009B2187">
        <w:rPr>
          <w:rFonts w:ascii="Garamond" w:hAnsi="Garamond"/>
        </w:rPr>
        <w:t>“We Real Cool” (*),</w:t>
      </w:r>
      <w:r w:rsidR="002647AD" w:rsidRPr="009B2187">
        <w:rPr>
          <w:rFonts w:ascii="Garamond" w:hAnsi="Garamond"/>
        </w:rPr>
        <w:t xml:space="preserve"> “</w:t>
      </w:r>
      <w:proofErr w:type="spellStart"/>
      <w:r w:rsidR="0061080E" w:rsidRPr="009B2187">
        <w:rPr>
          <w:rFonts w:ascii="Garamond" w:hAnsi="Garamond"/>
        </w:rPr>
        <w:t>Tu</w:t>
      </w:r>
      <w:proofErr w:type="spellEnd"/>
      <w:r w:rsidR="002647AD" w:rsidRPr="009B2187">
        <w:rPr>
          <w:rFonts w:ascii="Garamond" w:hAnsi="Garamond"/>
        </w:rPr>
        <w:t xml:space="preserve"> Do Street”</w:t>
      </w:r>
      <w:r w:rsidR="001738E6" w:rsidRPr="009B2187">
        <w:rPr>
          <w:rFonts w:ascii="Garamond" w:hAnsi="Garamond"/>
        </w:rPr>
        <w:t xml:space="preserve"> (</w:t>
      </w:r>
      <w:r w:rsidR="00F2716F" w:rsidRPr="009B2187">
        <w:rPr>
          <w:rFonts w:ascii="Garamond" w:hAnsi="Garamond"/>
        </w:rPr>
        <w:t>*</w:t>
      </w:r>
      <w:r w:rsidR="001738E6" w:rsidRPr="009B2187">
        <w:rPr>
          <w:rFonts w:ascii="Garamond" w:hAnsi="Garamond"/>
        </w:rPr>
        <w:t>)</w:t>
      </w:r>
      <w:r w:rsidR="002647AD" w:rsidRPr="009B2187">
        <w:rPr>
          <w:rFonts w:ascii="Garamond" w:hAnsi="Garamond"/>
        </w:rPr>
        <w:t>,</w:t>
      </w:r>
      <w:r w:rsidR="00C20F48" w:rsidRPr="009B2187">
        <w:rPr>
          <w:rFonts w:ascii="Garamond" w:hAnsi="Garamond"/>
          <w:b/>
        </w:rPr>
        <w:t xml:space="preserve"> </w:t>
      </w:r>
      <w:r w:rsidR="00C20F48" w:rsidRPr="009B2187">
        <w:rPr>
          <w:rFonts w:ascii="Garamond" w:hAnsi="Garamond"/>
        </w:rPr>
        <w:t>“</w:t>
      </w:r>
      <w:r w:rsidR="007B54F5" w:rsidRPr="009B2187">
        <w:rPr>
          <w:rFonts w:ascii="Garamond" w:hAnsi="Garamond"/>
        </w:rPr>
        <w:t>Incident” (</w:t>
      </w:r>
      <w:r w:rsidR="00766873">
        <w:rPr>
          <w:rFonts w:ascii="Garamond" w:hAnsi="Garamond"/>
        </w:rPr>
        <w:t>1358</w:t>
      </w:r>
      <w:r w:rsidR="007B54F5" w:rsidRPr="009B2187">
        <w:rPr>
          <w:rFonts w:ascii="Garamond" w:hAnsi="Garamond"/>
        </w:rPr>
        <w:t>)</w:t>
      </w:r>
      <w:r w:rsidR="00C20F48" w:rsidRPr="009B2187">
        <w:rPr>
          <w:rFonts w:ascii="Garamond" w:hAnsi="Garamond"/>
        </w:rPr>
        <w:t xml:space="preserve"> </w:t>
      </w:r>
    </w:p>
    <w:p w:rsidR="0048290F" w:rsidRDefault="0048290F" w:rsidP="003B2453">
      <w:pPr>
        <w:rPr>
          <w:rFonts w:ascii="Garamond" w:hAnsi="Garamond"/>
          <w:b/>
        </w:rPr>
      </w:pPr>
    </w:p>
    <w:p w:rsidR="003B2453" w:rsidRPr="009B2187" w:rsidRDefault="002466DE" w:rsidP="003B2453">
      <w:pPr>
        <w:rPr>
          <w:rFonts w:ascii="Garamond" w:hAnsi="Garamond"/>
          <w:b/>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2/2</w:t>
      </w:r>
      <w:r w:rsidR="004C43BD" w:rsidRPr="009B2187">
        <w:rPr>
          <w:rFonts w:ascii="Garamond" w:hAnsi="Garamond"/>
          <w:b/>
        </w:rPr>
        <w:t xml:space="preserve">: </w:t>
      </w:r>
      <w:r w:rsidR="00756546" w:rsidRPr="009B2187">
        <w:rPr>
          <w:rFonts w:ascii="Garamond" w:hAnsi="Garamond"/>
          <w:b/>
        </w:rPr>
        <w:t xml:space="preserve">Groundhog day, class </w:t>
      </w:r>
      <w:r w:rsidR="00624A1D" w:rsidRPr="009B2187">
        <w:rPr>
          <w:rFonts w:ascii="Garamond" w:hAnsi="Garamond"/>
          <w:b/>
        </w:rPr>
        <w:t xml:space="preserve">still </w:t>
      </w:r>
      <w:r w:rsidR="00756546" w:rsidRPr="009B2187">
        <w:rPr>
          <w:rFonts w:ascii="Garamond" w:hAnsi="Garamond"/>
          <w:b/>
        </w:rPr>
        <w:t>meets</w:t>
      </w:r>
      <w:r w:rsidR="005D0049" w:rsidRPr="009B2187">
        <w:rPr>
          <w:rFonts w:ascii="Garamond" w:hAnsi="Garamond"/>
          <w:b/>
        </w:rPr>
        <w:t xml:space="preserve">; </w:t>
      </w:r>
      <w:r w:rsidR="003B2453" w:rsidRPr="009B2187">
        <w:rPr>
          <w:rFonts w:ascii="Garamond" w:hAnsi="Garamond"/>
        </w:rPr>
        <w:t>“Dead Girls” (*), “Red Dress” (*</w:t>
      </w:r>
      <w:r w:rsidR="00C60F60" w:rsidRPr="009B2187">
        <w:rPr>
          <w:rFonts w:ascii="Garamond" w:hAnsi="Garamond"/>
        </w:rPr>
        <w:t>)</w:t>
      </w:r>
      <w:r w:rsidR="00147F87">
        <w:rPr>
          <w:rFonts w:ascii="Garamond" w:hAnsi="Garamond"/>
        </w:rPr>
        <w:t>, “Daddy” (279</w:t>
      </w:r>
      <w:r w:rsidR="003B2453" w:rsidRPr="009B2187">
        <w:rPr>
          <w:rFonts w:ascii="Garamond" w:hAnsi="Garamond"/>
        </w:rPr>
        <w:t>)</w:t>
      </w:r>
      <w:r w:rsidR="00731FDC" w:rsidRPr="009B2187">
        <w:rPr>
          <w:rFonts w:ascii="Garamond" w:hAnsi="Garamond"/>
        </w:rPr>
        <w:t xml:space="preserve"> </w:t>
      </w:r>
    </w:p>
    <w:p w:rsidR="0048290F" w:rsidRDefault="0048290F" w:rsidP="004C43BD">
      <w:pPr>
        <w:rPr>
          <w:rFonts w:ascii="Garamond" w:hAnsi="Garamond"/>
          <w:b/>
        </w:rPr>
      </w:pPr>
    </w:p>
    <w:p w:rsidR="00CA668F" w:rsidRPr="009B2187" w:rsidRDefault="00FD65C6" w:rsidP="004C43BD">
      <w:pPr>
        <w:rPr>
          <w:rFonts w:ascii="Garamond" w:hAnsi="Garamond"/>
          <w:b/>
        </w:rPr>
      </w:pPr>
      <w:r w:rsidRPr="009B2187">
        <w:rPr>
          <w:rFonts w:ascii="Garamond" w:hAnsi="Garamond"/>
          <w:b/>
        </w:rPr>
        <w:t xml:space="preserve">(T) </w:t>
      </w:r>
      <w:r w:rsidR="00756546" w:rsidRPr="009B2187">
        <w:rPr>
          <w:rFonts w:ascii="Garamond" w:hAnsi="Garamond"/>
          <w:b/>
        </w:rPr>
        <w:t>2/7</w:t>
      </w:r>
      <w:r w:rsidR="004C43BD" w:rsidRPr="009B2187">
        <w:rPr>
          <w:rFonts w:ascii="Garamond" w:hAnsi="Garamond"/>
          <w:b/>
        </w:rPr>
        <w:t xml:space="preserve">: </w:t>
      </w:r>
      <w:r w:rsidR="00347E65" w:rsidRPr="009B2187">
        <w:rPr>
          <w:rFonts w:ascii="Garamond" w:hAnsi="Garamond"/>
          <w:b/>
        </w:rPr>
        <w:t>Essay #1 Rough Draft Due: b</w:t>
      </w:r>
      <w:r w:rsidR="00167A8F" w:rsidRPr="009B2187">
        <w:rPr>
          <w:rFonts w:ascii="Garamond" w:hAnsi="Garamond"/>
          <w:b/>
        </w:rPr>
        <w:t xml:space="preserve">ring four copies for </w:t>
      </w:r>
      <w:r w:rsidR="00CA668F" w:rsidRPr="009B2187">
        <w:rPr>
          <w:rFonts w:ascii="Garamond" w:hAnsi="Garamond"/>
          <w:b/>
        </w:rPr>
        <w:t>Group Critiques</w:t>
      </w:r>
    </w:p>
    <w:p w:rsidR="0048290F" w:rsidRDefault="0048290F" w:rsidP="003B2453">
      <w:pPr>
        <w:rPr>
          <w:rFonts w:ascii="Garamond" w:hAnsi="Garamond"/>
          <w:b/>
        </w:rPr>
      </w:pPr>
    </w:p>
    <w:p w:rsidR="003B2453" w:rsidRPr="009B2187" w:rsidRDefault="004C43BD" w:rsidP="003B2453">
      <w:pPr>
        <w:rPr>
          <w:rFonts w:ascii="Garamond" w:hAnsi="Garamond"/>
        </w:rPr>
      </w:pPr>
      <w:r w:rsidRPr="009B2187">
        <w:rPr>
          <w:rFonts w:ascii="Garamond" w:hAnsi="Garamond"/>
          <w:b/>
        </w:rPr>
        <w:t>(</w:t>
      </w:r>
      <w:proofErr w:type="spellStart"/>
      <w:r w:rsidR="00756546" w:rsidRPr="009B2187">
        <w:rPr>
          <w:rFonts w:ascii="Garamond" w:hAnsi="Garamond"/>
          <w:b/>
        </w:rPr>
        <w:t>Th</w:t>
      </w:r>
      <w:proofErr w:type="spellEnd"/>
      <w:r w:rsidR="00756546" w:rsidRPr="009B2187">
        <w:rPr>
          <w:rFonts w:ascii="Garamond" w:hAnsi="Garamond"/>
          <w:b/>
        </w:rPr>
        <w:t>) 2/9</w:t>
      </w:r>
      <w:r w:rsidR="00105B05" w:rsidRPr="009B2187">
        <w:rPr>
          <w:rFonts w:ascii="Garamond" w:hAnsi="Garamond"/>
          <w:b/>
        </w:rPr>
        <w:t>:</w:t>
      </w:r>
      <w:r w:rsidR="003B2453" w:rsidRPr="009B2187">
        <w:rPr>
          <w:rFonts w:ascii="Garamond" w:hAnsi="Garamond"/>
        </w:rPr>
        <w:t xml:space="preserve"> “Capital Punishment” (1158)</w:t>
      </w:r>
      <w:r w:rsidR="009316B7" w:rsidRPr="009B2187">
        <w:rPr>
          <w:rFonts w:ascii="Garamond" w:hAnsi="Garamond"/>
        </w:rPr>
        <w:t xml:space="preserve">, </w:t>
      </w:r>
      <w:r w:rsidR="002D256C">
        <w:rPr>
          <w:rFonts w:ascii="Garamond" w:hAnsi="Garamond"/>
        </w:rPr>
        <w:t>“So I Know”</w:t>
      </w:r>
      <w:r w:rsidR="005220C6">
        <w:rPr>
          <w:rFonts w:ascii="Garamond" w:hAnsi="Garamond"/>
        </w:rPr>
        <w:t xml:space="preserve"> (*)</w:t>
      </w:r>
      <w:r w:rsidR="002D256C">
        <w:rPr>
          <w:rFonts w:ascii="Garamond" w:hAnsi="Garamond"/>
        </w:rPr>
        <w:t>;</w:t>
      </w:r>
      <w:r w:rsidR="001F4639">
        <w:rPr>
          <w:rFonts w:ascii="Garamond" w:hAnsi="Garamond"/>
        </w:rPr>
        <w:t xml:space="preserve"> s</w:t>
      </w:r>
      <w:r w:rsidR="001763D5" w:rsidRPr="009B2187">
        <w:rPr>
          <w:rFonts w:ascii="Garamond" w:hAnsi="Garamond"/>
        </w:rPr>
        <w:t>tart “Dead Poets Society”</w:t>
      </w:r>
    </w:p>
    <w:p w:rsidR="0048290F" w:rsidRDefault="0048290F" w:rsidP="004C43BD">
      <w:pPr>
        <w:rPr>
          <w:rFonts w:ascii="Garamond" w:hAnsi="Garamond"/>
          <w:b/>
        </w:rPr>
      </w:pPr>
    </w:p>
    <w:p w:rsidR="004C43BD" w:rsidRPr="009B2187" w:rsidRDefault="00E30C20" w:rsidP="004C43BD">
      <w:pPr>
        <w:rPr>
          <w:rFonts w:ascii="Garamond" w:hAnsi="Garamond"/>
        </w:rPr>
      </w:pPr>
      <w:r w:rsidRPr="009B2187">
        <w:rPr>
          <w:rFonts w:ascii="Garamond" w:hAnsi="Garamond"/>
          <w:b/>
        </w:rPr>
        <w:t>(T</w:t>
      </w:r>
      <w:r w:rsidR="00A2123D" w:rsidRPr="009B2187">
        <w:rPr>
          <w:rFonts w:ascii="Garamond" w:hAnsi="Garamond"/>
          <w:b/>
        </w:rPr>
        <w:t>) 2/</w:t>
      </w:r>
      <w:r w:rsidRPr="009B2187">
        <w:rPr>
          <w:rFonts w:ascii="Garamond" w:hAnsi="Garamond"/>
          <w:b/>
        </w:rPr>
        <w:t>1</w:t>
      </w:r>
      <w:r w:rsidR="00A2123D" w:rsidRPr="009B2187">
        <w:rPr>
          <w:rFonts w:ascii="Garamond" w:hAnsi="Garamond"/>
          <w:b/>
        </w:rPr>
        <w:t xml:space="preserve">4: </w:t>
      </w:r>
      <w:r w:rsidR="002C0A27">
        <w:rPr>
          <w:rFonts w:ascii="Garamond" w:hAnsi="Garamond"/>
          <w:b/>
        </w:rPr>
        <w:t>Essay #1 f</w:t>
      </w:r>
      <w:r w:rsidR="00855ACB" w:rsidRPr="009B2187">
        <w:rPr>
          <w:rFonts w:ascii="Garamond" w:hAnsi="Garamond"/>
          <w:b/>
        </w:rPr>
        <w:t>inal drafts due</w:t>
      </w:r>
      <w:r w:rsidR="00423203" w:rsidRPr="009B2187">
        <w:rPr>
          <w:rFonts w:ascii="Garamond" w:hAnsi="Garamond"/>
          <w:b/>
        </w:rPr>
        <w:t xml:space="preserve">; </w:t>
      </w:r>
      <w:r w:rsidR="004E5FD3" w:rsidRPr="004E5FD3">
        <w:rPr>
          <w:rFonts w:ascii="Garamond" w:hAnsi="Garamond"/>
        </w:rPr>
        <w:t>“</w:t>
      </w:r>
      <w:r w:rsidR="00423203" w:rsidRPr="009B2187">
        <w:rPr>
          <w:rFonts w:ascii="Garamond" w:hAnsi="Garamond"/>
        </w:rPr>
        <w:t>DPS</w:t>
      </w:r>
      <w:r w:rsidR="004E5FD3">
        <w:rPr>
          <w:rFonts w:ascii="Garamond" w:hAnsi="Garamond"/>
        </w:rPr>
        <w:t>”</w:t>
      </w:r>
      <w:r w:rsidR="00423203" w:rsidRPr="009B2187">
        <w:rPr>
          <w:rFonts w:ascii="Garamond" w:hAnsi="Garamond"/>
        </w:rPr>
        <w:t xml:space="preserve"> cont’d</w:t>
      </w:r>
    </w:p>
    <w:p w:rsidR="0048290F" w:rsidRDefault="0048290F" w:rsidP="004C43BD">
      <w:pPr>
        <w:rPr>
          <w:rFonts w:ascii="Garamond" w:hAnsi="Garamond"/>
          <w:b/>
        </w:rPr>
      </w:pPr>
    </w:p>
    <w:p w:rsidR="00CF3A88" w:rsidRPr="009B2187" w:rsidRDefault="005241D1" w:rsidP="004C43BD">
      <w:pPr>
        <w:rPr>
          <w:rFonts w:ascii="Garamond" w:hAnsi="Garamond"/>
        </w:rPr>
      </w:pPr>
      <w:r w:rsidRPr="009B2187">
        <w:rPr>
          <w:rFonts w:ascii="Garamond" w:hAnsi="Garamond"/>
          <w:b/>
        </w:rPr>
        <w:t>(</w:t>
      </w:r>
      <w:proofErr w:type="spellStart"/>
      <w:r w:rsidRPr="009B2187">
        <w:rPr>
          <w:rFonts w:ascii="Garamond" w:hAnsi="Garamond"/>
          <w:b/>
        </w:rPr>
        <w:t>Th</w:t>
      </w:r>
      <w:proofErr w:type="spellEnd"/>
      <w:r w:rsidR="00CF3A88" w:rsidRPr="009B2187">
        <w:rPr>
          <w:rFonts w:ascii="Garamond" w:hAnsi="Garamond"/>
          <w:b/>
        </w:rPr>
        <w:t>)</w:t>
      </w:r>
      <w:r w:rsidRPr="009B2187">
        <w:rPr>
          <w:rFonts w:ascii="Garamond" w:hAnsi="Garamond"/>
          <w:b/>
        </w:rPr>
        <w:t xml:space="preserve"> 2/16</w:t>
      </w:r>
      <w:r w:rsidR="004C43BD" w:rsidRPr="009B2187">
        <w:rPr>
          <w:rFonts w:ascii="Garamond" w:hAnsi="Garamond"/>
          <w:b/>
        </w:rPr>
        <w:t>:</w:t>
      </w:r>
      <w:r w:rsidR="004C43BD" w:rsidRPr="009B2187">
        <w:rPr>
          <w:rFonts w:ascii="Garamond" w:hAnsi="Garamond"/>
        </w:rPr>
        <w:t xml:space="preserve"> </w:t>
      </w:r>
      <w:r w:rsidR="000A41C3" w:rsidRPr="009B2187">
        <w:rPr>
          <w:rFonts w:ascii="Garamond" w:hAnsi="Garamond"/>
        </w:rPr>
        <w:t>Intro to fiction</w:t>
      </w:r>
      <w:r w:rsidR="003F6CFF">
        <w:rPr>
          <w:rFonts w:ascii="Garamond" w:hAnsi="Garamond"/>
        </w:rPr>
        <w:t>;</w:t>
      </w:r>
      <w:r w:rsidR="00F56CE9" w:rsidRPr="009B2187">
        <w:rPr>
          <w:rFonts w:ascii="Garamond" w:hAnsi="Garamond"/>
        </w:rPr>
        <w:t xml:space="preserve"> “Fatso”</w:t>
      </w:r>
      <w:r w:rsidR="00BA50AD" w:rsidRPr="009B2187">
        <w:rPr>
          <w:rFonts w:ascii="Garamond" w:hAnsi="Garamond"/>
        </w:rPr>
        <w:t xml:space="preserve"> (*)</w:t>
      </w:r>
      <w:r w:rsidR="002966C8">
        <w:rPr>
          <w:rFonts w:ascii="Garamond" w:hAnsi="Garamond"/>
        </w:rPr>
        <w:t>,</w:t>
      </w:r>
      <w:r w:rsidR="00882320" w:rsidRPr="009B2187">
        <w:rPr>
          <w:rFonts w:ascii="Garamond" w:hAnsi="Garamond"/>
        </w:rPr>
        <w:t xml:space="preserve"> “The Tell-Tale Heart”</w:t>
      </w:r>
      <w:r w:rsidR="002966C8">
        <w:rPr>
          <w:rFonts w:ascii="Garamond" w:hAnsi="Garamond"/>
        </w:rPr>
        <w:t xml:space="preserve"> (1244)</w:t>
      </w:r>
    </w:p>
    <w:p w:rsidR="0048290F" w:rsidRDefault="0048290F" w:rsidP="004C43BD">
      <w:pPr>
        <w:rPr>
          <w:rFonts w:ascii="Garamond" w:hAnsi="Garamond"/>
          <w:b/>
        </w:rPr>
      </w:pPr>
    </w:p>
    <w:p w:rsidR="004C43BD" w:rsidRPr="009B2187" w:rsidRDefault="00BB28CF" w:rsidP="004C43BD">
      <w:pPr>
        <w:rPr>
          <w:rFonts w:ascii="Garamond" w:hAnsi="Garamond"/>
        </w:rPr>
      </w:pPr>
      <w:r w:rsidRPr="009B2187">
        <w:rPr>
          <w:rFonts w:ascii="Garamond" w:hAnsi="Garamond"/>
          <w:b/>
        </w:rPr>
        <w:t>(T) 2/21</w:t>
      </w:r>
      <w:r w:rsidR="00CF3A88" w:rsidRPr="009B2187">
        <w:rPr>
          <w:rFonts w:ascii="Garamond" w:hAnsi="Garamond"/>
          <w:b/>
        </w:rPr>
        <w:t>:</w:t>
      </w:r>
      <w:r w:rsidR="00733442" w:rsidRPr="009B2187">
        <w:rPr>
          <w:rFonts w:ascii="Garamond" w:hAnsi="Garamond"/>
        </w:rPr>
        <w:t xml:space="preserve"> </w:t>
      </w:r>
      <w:r w:rsidR="00220D68" w:rsidRPr="009B2187">
        <w:rPr>
          <w:rFonts w:ascii="Garamond" w:hAnsi="Garamond"/>
        </w:rPr>
        <w:t>“A Good Man is Hard to Find” (1185)</w:t>
      </w:r>
      <w:r w:rsidR="007C7699">
        <w:rPr>
          <w:rFonts w:ascii="Garamond" w:hAnsi="Garamond"/>
        </w:rPr>
        <w:t>, from “Mystery and Manners” (1296)</w:t>
      </w:r>
    </w:p>
    <w:p w:rsidR="0048290F" w:rsidRDefault="0048290F" w:rsidP="004C43BD">
      <w:pPr>
        <w:rPr>
          <w:rFonts w:ascii="Garamond" w:hAnsi="Garamond"/>
          <w:b/>
        </w:rPr>
      </w:pPr>
    </w:p>
    <w:p w:rsidR="007112E4" w:rsidRPr="009B2187" w:rsidRDefault="004C43BD" w:rsidP="00614ED2">
      <w:pPr>
        <w:rPr>
          <w:rFonts w:ascii="Garamond" w:hAnsi="Garamond"/>
        </w:rPr>
      </w:pPr>
      <w:r w:rsidRPr="009B2187">
        <w:rPr>
          <w:rFonts w:ascii="Garamond" w:hAnsi="Garamond"/>
          <w:b/>
        </w:rPr>
        <w:t>(</w:t>
      </w:r>
      <w:proofErr w:type="spellStart"/>
      <w:r w:rsidR="00B93ED1" w:rsidRPr="009B2187">
        <w:rPr>
          <w:rFonts w:ascii="Garamond" w:hAnsi="Garamond"/>
          <w:b/>
        </w:rPr>
        <w:t>Th</w:t>
      </w:r>
      <w:proofErr w:type="spellEnd"/>
      <w:r w:rsidR="00ED004B" w:rsidRPr="009B2187">
        <w:rPr>
          <w:rFonts w:ascii="Garamond" w:hAnsi="Garamond"/>
          <w:b/>
        </w:rPr>
        <w:t>)</w:t>
      </w:r>
      <w:r w:rsidR="00932D11" w:rsidRPr="009B2187">
        <w:rPr>
          <w:rFonts w:ascii="Garamond" w:hAnsi="Garamond"/>
          <w:b/>
        </w:rPr>
        <w:t xml:space="preserve"> 2/2</w:t>
      </w:r>
      <w:r w:rsidR="00B93ED1" w:rsidRPr="009B2187">
        <w:rPr>
          <w:rFonts w:ascii="Garamond" w:hAnsi="Garamond"/>
          <w:b/>
        </w:rPr>
        <w:t>3</w:t>
      </w:r>
      <w:r w:rsidRPr="009B2187">
        <w:rPr>
          <w:rFonts w:ascii="Garamond" w:hAnsi="Garamond"/>
          <w:b/>
        </w:rPr>
        <w:t>:</w:t>
      </w:r>
      <w:r w:rsidRPr="009B2187">
        <w:rPr>
          <w:rFonts w:ascii="Garamond" w:hAnsi="Garamond"/>
        </w:rPr>
        <w:t xml:space="preserve"> </w:t>
      </w:r>
      <w:r w:rsidR="00CA037D">
        <w:rPr>
          <w:rFonts w:ascii="Garamond" w:hAnsi="Garamond"/>
        </w:rPr>
        <w:t>“</w:t>
      </w:r>
      <w:r w:rsidR="004948F2">
        <w:rPr>
          <w:rFonts w:ascii="Garamond" w:hAnsi="Garamond"/>
        </w:rPr>
        <w:t xml:space="preserve">How to Make </w:t>
      </w:r>
      <w:r w:rsidR="00CA037D">
        <w:rPr>
          <w:rFonts w:ascii="Garamond" w:hAnsi="Garamond"/>
        </w:rPr>
        <w:t>Arguments A</w:t>
      </w:r>
      <w:r w:rsidR="004948F2">
        <w:rPr>
          <w:rFonts w:ascii="Garamond" w:hAnsi="Garamond"/>
        </w:rPr>
        <w:t>bout L</w:t>
      </w:r>
      <w:r w:rsidR="00882320" w:rsidRPr="009B2187">
        <w:rPr>
          <w:rFonts w:ascii="Garamond" w:hAnsi="Garamond"/>
        </w:rPr>
        <w:t>it</w:t>
      </w:r>
      <w:r w:rsidR="004948F2">
        <w:rPr>
          <w:rFonts w:ascii="Garamond" w:hAnsi="Garamond"/>
        </w:rPr>
        <w:t>erature</w:t>
      </w:r>
      <w:r w:rsidR="00CA037D">
        <w:rPr>
          <w:rFonts w:ascii="Garamond" w:hAnsi="Garamond"/>
        </w:rPr>
        <w:t xml:space="preserve">” </w:t>
      </w:r>
      <w:r w:rsidR="00882320" w:rsidRPr="009B2187">
        <w:rPr>
          <w:rFonts w:ascii="Garamond" w:hAnsi="Garamond"/>
        </w:rPr>
        <w:t>(</w:t>
      </w:r>
      <w:r w:rsidR="004948F2">
        <w:rPr>
          <w:rFonts w:ascii="Garamond" w:hAnsi="Garamond"/>
        </w:rPr>
        <w:t>49</w:t>
      </w:r>
      <w:r w:rsidR="00882320" w:rsidRPr="009B2187">
        <w:rPr>
          <w:rFonts w:ascii="Garamond" w:hAnsi="Garamond"/>
        </w:rPr>
        <w:t>)</w:t>
      </w:r>
      <w:r w:rsidR="0009796F">
        <w:rPr>
          <w:rFonts w:ascii="Garamond" w:hAnsi="Garamond"/>
        </w:rPr>
        <w:t>,</w:t>
      </w:r>
      <w:r w:rsidR="00A16C5E">
        <w:rPr>
          <w:rFonts w:ascii="Garamond" w:hAnsi="Garamond"/>
        </w:rPr>
        <w:t xml:space="preserve"> </w:t>
      </w:r>
      <w:r w:rsidR="00A16C5E" w:rsidRPr="009B2187">
        <w:rPr>
          <w:rFonts w:ascii="Garamond" w:hAnsi="Garamond"/>
        </w:rPr>
        <w:t>“Battle Royal” (</w:t>
      </w:r>
      <w:r w:rsidR="00ED4C2E">
        <w:rPr>
          <w:rFonts w:ascii="Garamond" w:hAnsi="Garamond"/>
        </w:rPr>
        <w:t>1494</w:t>
      </w:r>
      <w:r w:rsidR="00A16C5E" w:rsidRPr="009B2187">
        <w:rPr>
          <w:rFonts w:ascii="Garamond" w:hAnsi="Garamond"/>
        </w:rPr>
        <w:t xml:space="preserve">) </w:t>
      </w:r>
    </w:p>
    <w:p w:rsidR="0048290F" w:rsidRDefault="0048290F" w:rsidP="004C43BD">
      <w:pPr>
        <w:rPr>
          <w:rFonts w:ascii="Garamond" w:hAnsi="Garamond"/>
          <w:b/>
        </w:rPr>
      </w:pPr>
    </w:p>
    <w:p w:rsidR="007112E4" w:rsidRPr="009B2187" w:rsidRDefault="0035631B" w:rsidP="005529B4">
      <w:pPr>
        <w:rPr>
          <w:rFonts w:ascii="Garamond" w:hAnsi="Garamond"/>
          <w:b/>
        </w:rPr>
      </w:pPr>
      <w:r w:rsidRPr="009B2187">
        <w:rPr>
          <w:rFonts w:ascii="Garamond" w:hAnsi="Garamond"/>
          <w:b/>
        </w:rPr>
        <w:t>(T) 2/28</w:t>
      </w:r>
      <w:r w:rsidR="004C43BD" w:rsidRPr="009B2187">
        <w:rPr>
          <w:rFonts w:ascii="Garamond" w:hAnsi="Garamond"/>
          <w:b/>
        </w:rPr>
        <w:t xml:space="preserve">: </w:t>
      </w:r>
      <w:r w:rsidR="006778C9" w:rsidRPr="009B2187">
        <w:rPr>
          <w:rFonts w:ascii="Garamond" w:hAnsi="Garamond"/>
        </w:rPr>
        <w:t>“</w:t>
      </w:r>
      <w:r w:rsidR="000E2E71" w:rsidRPr="009B2187">
        <w:rPr>
          <w:rFonts w:ascii="Garamond" w:hAnsi="Garamond"/>
        </w:rPr>
        <w:t>A&amp;P</w:t>
      </w:r>
      <w:r w:rsidR="006778C9" w:rsidRPr="009B2187">
        <w:rPr>
          <w:rFonts w:ascii="Garamond" w:hAnsi="Garamond"/>
        </w:rPr>
        <w:t>”</w:t>
      </w:r>
      <w:r w:rsidR="00BA50AD" w:rsidRPr="009B2187">
        <w:rPr>
          <w:rFonts w:ascii="Garamond" w:hAnsi="Garamond"/>
        </w:rPr>
        <w:t xml:space="preserve"> (</w:t>
      </w:r>
      <w:r w:rsidR="00ED4C2E">
        <w:rPr>
          <w:rFonts w:ascii="Garamond" w:hAnsi="Garamond"/>
        </w:rPr>
        <w:t>614</w:t>
      </w:r>
      <w:r w:rsidR="00BA50AD" w:rsidRPr="009B2187">
        <w:rPr>
          <w:rFonts w:ascii="Garamond" w:hAnsi="Garamond"/>
        </w:rPr>
        <w:t>)</w:t>
      </w:r>
      <w:r w:rsidR="004D0E24" w:rsidRPr="009B2187">
        <w:rPr>
          <w:rFonts w:ascii="Garamond" w:hAnsi="Garamond"/>
        </w:rPr>
        <w:t xml:space="preserve">, </w:t>
      </w:r>
      <w:r w:rsidR="00A16C5E" w:rsidRPr="009B2187">
        <w:rPr>
          <w:rFonts w:ascii="Garamond" w:hAnsi="Garamond"/>
        </w:rPr>
        <w:t>“</w:t>
      </w:r>
      <w:r w:rsidR="00ED4C2E">
        <w:rPr>
          <w:rFonts w:ascii="Garamond" w:hAnsi="Garamond"/>
        </w:rPr>
        <w:t>Hills Like White Elephants” (551</w:t>
      </w:r>
      <w:r w:rsidR="00A16C5E" w:rsidRPr="009B2187">
        <w:rPr>
          <w:rFonts w:ascii="Garamond" w:hAnsi="Garamond"/>
        </w:rPr>
        <w:t>)</w:t>
      </w:r>
    </w:p>
    <w:p w:rsidR="0048290F" w:rsidRDefault="0048290F" w:rsidP="004C43BD">
      <w:pPr>
        <w:rPr>
          <w:rFonts w:ascii="Garamond" w:hAnsi="Garamond"/>
          <w:b/>
        </w:rPr>
      </w:pPr>
    </w:p>
    <w:p w:rsidR="002C2C96" w:rsidRPr="009B2187" w:rsidRDefault="00B93ED1" w:rsidP="004C43BD">
      <w:pPr>
        <w:rPr>
          <w:rFonts w:ascii="Garamond" w:hAnsi="Garamond"/>
          <w:b/>
        </w:rPr>
      </w:pPr>
      <w:r w:rsidRPr="009B2187">
        <w:rPr>
          <w:rFonts w:ascii="Garamond" w:hAnsi="Garamond"/>
          <w:b/>
        </w:rPr>
        <w:t>(</w:t>
      </w:r>
      <w:proofErr w:type="spellStart"/>
      <w:r w:rsidRPr="009B2187">
        <w:rPr>
          <w:rFonts w:ascii="Garamond" w:hAnsi="Garamond"/>
          <w:b/>
        </w:rPr>
        <w:t>Th</w:t>
      </w:r>
      <w:proofErr w:type="spellEnd"/>
      <w:r w:rsidR="007112E4" w:rsidRPr="009B2187">
        <w:rPr>
          <w:rFonts w:ascii="Garamond" w:hAnsi="Garamond"/>
          <w:b/>
        </w:rPr>
        <w:t>)</w:t>
      </w:r>
      <w:r w:rsidR="0035631B" w:rsidRPr="009B2187">
        <w:rPr>
          <w:rFonts w:ascii="Garamond" w:hAnsi="Garamond"/>
          <w:b/>
        </w:rPr>
        <w:t xml:space="preserve"> 3/1</w:t>
      </w:r>
      <w:r w:rsidR="007112E4" w:rsidRPr="009B2187">
        <w:rPr>
          <w:rFonts w:ascii="Garamond" w:hAnsi="Garamond"/>
          <w:b/>
        </w:rPr>
        <w:t xml:space="preserve">: </w:t>
      </w:r>
      <w:r w:rsidR="002C2C96" w:rsidRPr="009B2187">
        <w:rPr>
          <w:rFonts w:ascii="Garamond" w:hAnsi="Garamond"/>
          <w:b/>
        </w:rPr>
        <w:t>Class Canceled</w:t>
      </w:r>
      <w:r w:rsidR="0036521E">
        <w:rPr>
          <w:rFonts w:ascii="Garamond" w:hAnsi="Garamond"/>
          <w:b/>
        </w:rPr>
        <w:t>, conference</w:t>
      </w:r>
    </w:p>
    <w:p w:rsidR="0048290F" w:rsidRDefault="0048290F" w:rsidP="004C43BD">
      <w:pPr>
        <w:rPr>
          <w:rFonts w:ascii="Garamond" w:hAnsi="Garamond"/>
          <w:b/>
        </w:rPr>
      </w:pPr>
    </w:p>
    <w:p w:rsidR="004C43BD" w:rsidRPr="009B2187" w:rsidRDefault="00762C41" w:rsidP="007112E4">
      <w:pPr>
        <w:rPr>
          <w:rFonts w:ascii="Garamond" w:hAnsi="Garamond"/>
        </w:rPr>
      </w:pPr>
      <w:r w:rsidRPr="009B2187">
        <w:rPr>
          <w:rFonts w:ascii="Garamond" w:hAnsi="Garamond"/>
          <w:b/>
        </w:rPr>
        <w:t>(T) 3</w:t>
      </w:r>
      <w:r w:rsidR="0035631B" w:rsidRPr="009B2187">
        <w:rPr>
          <w:rFonts w:ascii="Garamond" w:hAnsi="Garamond"/>
          <w:b/>
        </w:rPr>
        <w:t>/6</w:t>
      </w:r>
      <w:r w:rsidR="004C43BD" w:rsidRPr="009B2187">
        <w:rPr>
          <w:rFonts w:ascii="Garamond" w:hAnsi="Garamond"/>
          <w:b/>
        </w:rPr>
        <w:t xml:space="preserve">: </w:t>
      </w:r>
      <w:r w:rsidR="00ED4C2E">
        <w:rPr>
          <w:rFonts w:ascii="Garamond" w:hAnsi="Garamond"/>
        </w:rPr>
        <w:t xml:space="preserve">“Where Are You </w:t>
      </w:r>
      <w:proofErr w:type="gramStart"/>
      <w:r w:rsidR="00ED4C2E">
        <w:rPr>
          <w:rFonts w:ascii="Garamond" w:hAnsi="Garamond"/>
        </w:rPr>
        <w:t>Going.</w:t>
      </w:r>
      <w:proofErr w:type="gramEnd"/>
      <w:r w:rsidR="00ED4C2E">
        <w:rPr>
          <w:rFonts w:ascii="Garamond" w:hAnsi="Garamond"/>
        </w:rPr>
        <w:t xml:space="preserve"> . .” (1407</w:t>
      </w:r>
      <w:r w:rsidR="003B5C27" w:rsidRPr="009B2187">
        <w:rPr>
          <w:rFonts w:ascii="Garamond" w:hAnsi="Garamond"/>
        </w:rPr>
        <w:t>)</w:t>
      </w:r>
      <w:r w:rsidR="00233E13">
        <w:rPr>
          <w:rFonts w:ascii="Garamond" w:hAnsi="Garamond"/>
        </w:rPr>
        <w:t>,</w:t>
      </w:r>
      <w:r w:rsidR="00F86156" w:rsidRPr="009B2187">
        <w:rPr>
          <w:rFonts w:ascii="Garamond" w:hAnsi="Garamond"/>
        </w:rPr>
        <w:t xml:space="preserve"> “The Yellow Wallpaper” (</w:t>
      </w:r>
      <w:r w:rsidR="00ED4C2E">
        <w:rPr>
          <w:rFonts w:ascii="Garamond" w:hAnsi="Garamond"/>
        </w:rPr>
        <w:t>954</w:t>
      </w:r>
      <w:r w:rsidR="00F86156" w:rsidRPr="009B2187">
        <w:rPr>
          <w:rFonts w:ascii="Garamond" w:hAnsi="Garamond"/>
        </w:rPr>
        <w:t>)</w:t>
      </w:r>
    </w:p>
    <w:p w:rsidR="0048290F" w:rsidRDefault="0048290F" w:rsidP="004C43BD">
      <w:pPr>
        <w:rPr>
          <w:rFonts w:ascii="Garamond" w:hAnsi="Garamond"/>
          <w:b/>
        </w:rPr>
      </w:pPr>
    </w:p>
    <w:p w:rsidR="007112E4" w:rsidRPr="009B2187" w:rsidRDefault="004C43BD" w:rsidP="007112E4">
      <w:pPr>
        <w:rPr>
          <w:rFonts w:ascii="Garamond" w:hAnsi="Garamond"/>
        </w:rPr>
      </w:pPr>
      <w:r w:rsidRPr="009B2187">
        <w:rPr>
          <w:rFonts w:ascii="Garamond" w:hAnsi="Garamond"/>
          <w:b/>
        </w:rPr>
        <w:t>(</w:t>
      </w:r>
      <w:proofErr w:type="spellStart"/>
      <w:r w:rsidR="0035631B" w:rsidRPr="009B2187">
        <w:rPr>
          <w:rFonts w:ascii="Garamond" w:hAnsi="Garamond"/>
          <w:b/>
        </w:rPr>
        <w:t>Th</w:t>
      </w:r>
      <w:proofErr w:type="spellEnd"/>
      <w:r w:rsidR="00C85857" w:rsidRPr="009B2187">
        <w:rPr>
          <w:rFonts w:ascii="Garamond" w:hAnsi="Garamond"/>
          <w:b/>
        </w:rPr>
        <w:t>)</w:t>
      </w:r>
      <w:r w:rsidR="0035631B" w:rsidRPr="009B2187">
        <w:rPr>
          <w:rFonts w:ascii="Garamond" w:hAnsi="Garamond"/>
          <w:b/>
        </w:rPr>
        <w:t xml:space="preserve"> 3/8</w:t>
      </w:r>
      <w:r w:rsidRPr="009B2187">
        <w:rPr>
          <w:rFonts w:ascii="Garamond" w:hAnsi="Garamond"/>
          <w:b/>
        </w:rPr>
        <w:t xml:space="preserve">: </w:t>
      </w:r>
      <w:r w:rsidR="007112E4" w:rsidRPr="009B2187">
        <w:rPr>
          <w:rFonts w:ascii="Garamond" w:hAnsi="Garamond"/>
        </w:rPr>
        <w:t xml:space="preserve">“The </w:t>
      </w:r>
      <w:r w:rsidR="00DF3EA8" w:rsidRPr="009B2187">
        <w:rPr>
          <w:rFonts w:ascii="Garamond" w:hAnsi="Garamond"/>
        </w:rPr>
        <w:t>Lottery</w:t>
      </w:r>
      <w:r w:rsidR="007112E4" w:rsidRPr="009B2187">
        <w:rPr>
          <w:rFonts w:ascii="Garamond" w:hAnsi="Garamond"/>
        </w:rPr>
        <w:t>” (</w:t>
      </w:r>
      <w:r w:rsidR="00ED4C2E">
        <w:rPr>
          <w:rFonts w:ascii="Garamond" w:hAnsi="Garamond"/>
        </w:rPr>
        <w:t>867</w:t>
      </w:r>
      <w:r w:rsidR="00F86156" w:rsidRPr="009B2187">
        <w:rPr>
          <w:rFonts w:ascii="Garamond" w:hAnsi="Garamond"/>
        </w:rPr>
        <w:t>)</w:t>
      </w:r>
      <w:r w:rsidR="009D537C">
        <w:rPr>
          <w:rFonts w:ascii="Garamond" w:hAnsi="Garamond"/>
        </w:rPr>
        <w:t>,</w:t>
      </w:r>
      <w:r w:rsidR="00C06E47" w:rsidRPr="009B2187">
        <w:rPr>
          <w:rFonts w:ascii="Garamond" w:hAnsi="Garamond"/>
        </w:rPr>
        <w:t xml:space="preserve"> “Under the guise of tradition</w:t>
      </w:r>
      <w:r w:rsidR="009D537C">
        <w:rPr>
          <w:rFonts w:ascii="Garamond" w:hAnsi="Garamond"/>
        </w:rPr>
        <w:t>…</w:t>
      </w:r>
      <w:r w:rsidR="00C06E47" w:rsidRPr="009B2187">
        <w:rPr>
          <w:rFonts w:ascii="Garamond" w:hAnsi="Garamond"/>
        </w:rPr>
        <w:t>” (</w:t>
      </w:r>
      <w:r w:rsidR="00365AED">
        <w:rPr>
          <w:rFonts w:ascii="Garamond" w:hAnsi="Garamond"/>
        </w:rPr>
        <w:t>883</w:t>
      </w:r>
      <w:r w:rsidR="00C06E47" w:rsidRPr="009B2187">
        <w:rPr>
          <w:rFonts w:ascii="Garamond" w:hAnsi="Garamond"/>
        </w:rPr>
        <w:t>)</w:t>
      </w:r>
    </w:p>
    <w:p w:rsidR="0048290F" w:rsidRDefault="0048290F" w:rsidP="004C43BD">
      <w:pPr>
        <w:rPr>
          <w:rFonts w:ascii="Garamond" w:hAnsi="Garamond"/>
          <w:b/>
        </w:rPr>
      </w:pPr>
    </w:p>
    <w:p w:rsidR="007112E4" w:rsidRPr="009B2187" w:rsidRDefault="00FB3898" w:rsidP="007112E4">
      <w:pPr>
        <w:rPr>
          <w:rFonts w:ascii="Garamond" w:hAnsi="Garamond"/>
        </w:rPr>
      </w:pPr>
      <w:r w:rsidRPr="009B2187">
        <w:rPr>
          <w:rFonts w:ascii="Garamond" w:hAnsi="Garamond"/>
          <w:b/>
        </w:rPr>
        <w:t>(T</w:t>
      </w:r>
      <w:r w:rsidR="00C85857" w:rsidRPr="009B2187">
        <w:rPr>
          <w:rFonts w:ascii="Garamond" w:hAnsi="Garamond"/>
          <w:b/>
        </w:rPr>
        <w:t>)</w:t>
      </w:r>
      <w:r w:rsidR="0035631B" w:rsidRPr="009B2187">
        <w:rPr>
          <w:rFonts w:ascii="Garamond" w:hAnsi="Garamond"/>
          <w:b/>
        </w:rPr>
        <w:t xml:space="preserve"> </w:t>
      </w:r>
      <w:r w:rsidRPr="009B2187">
        <w:rPr>
          <w:rFonts w:ascii="Garamond" w:hAnsi="Garamond"/>
          <w:b/>
        </w:rPr>
        <w:t>3</w:t>
      </w:r>
      <w:r w:rsidR="00FF11B2" w:rsidRPr="009B2187">
        <w:rPr>
          <w:rFonts w:ascii="Garamond" w:hAnsi="Garamond"/>
          <w:b/>
        </w:rPr>
        <w:t>/13</w:t>
      </w:r>
      <w:r w:rsidR="004C43BD" w:rsidRPr="009B2187">
        <w:rPr>
          <w:rFonts w:ascii="Garamond" w:hAnsi="Garamond"/>
          <w:b/>
        </w:rPr>
        <w:t xml:space="preserve">: </w:t>
      </w:r>
      <w:r w:rsidR="00C60E82">
        <w:rPr>
          <w:rFonts w:ascii="Garamond" w:hAnsi="Garamond"/>
        </w:rPr>
        <w:t>“Mars is Heaven!” (1519)</w:t>
      </w:r>
      <w:r w:rsidR="009D537C">
        <w:rPr>
          <w:rFonts w:ascii="Garamond" w:hAnsi="Garamond"/>
        </w:rPr>
        <w:t>,</w:t>
      </w:r>
      <w:r w:rsidR="009D537C" w:rsidRPr="009D537C">
        <w:rPr>
          <w:rFonts w:ascii="Garamond" w:hAnsi="Garamond"/>
        </w:rPr>
        <w:t xml:space="preserve"> </w:t>
      </w:r>
      <w:r w:rsidR="009D537C" w:rsidRPr="009B2187">
        <w:rPr>
          <w:rFonts w:ascii="Garamond" w:hAnsi="Garamond"/>
        </w:rPr>
        <w:t>“Harrison Bergeron” (</w:t>
      </w:r>
      <w:r w:rsidR="009D537C">
        <w:rPr>
          <w:rFonts w:ascii="Garamond" w:hAnsi="Garamond"/>
        </w:rPr>
        <w:t>1554</w:t>
      </w:r>
      <w:r w:rsidR="009D537C" w:rsidRPr="009B2187">
        <w:rPr>
          <w:rFonts w:ascii="Garamond" w:hAnsi="Garamond"/>
        </w:rPr>
        <w:t>)</w:t>
      </w:r>
    </w:p>
    <w:p w:rsidR="0048290F" w:rsidRDefault="0048290F" w:rsidP="004C43BD">
      <w:pPr>
        <w:rPr>
          <w:rFonts w:ascii="Garamond" w:hAnsi="Garamond"/>
          <w:b/>
        </w:rPr>
      </w:pPr>
    </w:p>
    <w:p w:rsidR="004C43BD" w:rsidRPr="009B2187" w:rsidRDefault="00FF11B2" w:rsidP="007112E4">
      <w:pPr>
        <w:rPr>
          <w:rFonts w:ascii="Garamond" w:hAnsi="Garamond"/>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3/15</w:t>
      </w:r>
      <w:r w:rsidR="005529B4" w:rsidRPr="009B2187">
        <w:rPr>
          <w:rFonts w:ascii="Garamond" w:hAnsi="Garamond"/>
          <w:b/>
        </w:rPr>
        <w:t xml:space="preserve">: </w:t>
      </w:r>
      <w:r w:rsidR="00EB6902" w:rsidRPr="009B2187">
        <w:rPr>
          <w:rFonts w:ascii="Garamond" w:hAnsi="Garamond"/>
          <w:b/>
        </w:rPr>
        <w:t>Essay #2 Rough Draft Due: 4 Copies; Group Critiques</w:t>
      </w:r>
    </w:p>
    <w:p w:rsidR="0048290F" w:rsidRDefault="0048290F" w:rsidP="004C43BD">
      <w:pPr>
        <w:rPr>
          <w:rFonts w:ascii="Garamond" w:hAnsi="Garamond"/>
          <w:b/>
        </w:rPr>
      </w:pPr>
    </w:p>
    <w:p w:rsidR="005529B4" w:rsidRPr="009B2187" w:rsidRDefault="00C85857" w:rsidP="004C43BD">
      <w:pPr>
        <w:rPr>
          <w:rFonts w:ascii="Garamond" w:hAnsi="Garamond"/>
        </w:rPr>
      </w:pPr>
      <w:r w:rsidRPr="009B2187">
        <w:rPr>
          <w:rFonts w:ascii="Garamond" w:hAnsi="Garamond"/>
          <w:b/>
        </w:rPr>
        <w:t>(</w:t>
      </w:r>
      <w:r w:rsidR="00FF11B2" w:rsidRPr="009B2187">
        <w:rPr>
          <w:rFonts w:ascii="Garamond" w:hAnsi="Garamond"/>
          <w:b/>
        </w:rPr>
        <w:t>T) 3/20</w:t>
      </w:r>
      <w:r w:rsidR="004C43BD" w:rsidRPr="009B2187">
        <w:rPr>
          <w:rFonts w:ascii="Garamond" w:hAnsi="Garamond"/>
          <w:b/>
        </w:rPr>
        <w:t xml:space="preserve">: </w:t>
      </w:r>
      <w:r w:rsidR="00FC7644" w:rsidRPr="009B2187">
        <w:rPr>
          <w:rFonts w:ascii="Garamond" w:hAnsi="Garamond"/>
          <w:b/>
        </w:rPr>
        <w:t>Spring Break</w:t>
      </w:r>
    </w:p>
    <w:p w:rsidR="0048290F" w:rsidRDefault="0048290F" w:rsidP="004C43BD">
      <w:pPr>
        <w:rPr>
          <w:rFonts w:ascii="Garamond" w:hAnsi="Garamond"/>
          <w:b/>
        </w:rPr>
      </w:pPr>
    </w:p>
    <w:p w:rsidR="005529B4" w:rsidRPr="009B2187" w:rsidRDefault="00FF11B2" w:rsidP="005529B4">
      <w:pPr>
        <w:rPr>
          <w:rFonts w:ascii="Garamond" w:hAnsi="Garamond"/>
        </w:rPr>
      </w:pPr>
      <w:r w:rsidRPr="009B2187">
        <w:rPr>
          <w:rFonts w:ascii="Garamond" w:hAnsi="Garamond"/>
          <w:b/>
        </w:rPr>
        <w:t>(</w:t>
      </w:r>
      <w:proofErr w:type="spellStart"/>
      <w:r w:rsidRPr="009B2187">
        <w:rPr>
          <w:rFonts w:ascii="Garamond" w:hAnsi="Garamond"/>
          <w:b/>
        </w:rPr>
        <w:t>Th</w:t>
      </w:r>
      <w:proofErr w:type="spellEnd"/>
      <w:r w:rsidR="00447E6C" w:rsidRPr="009B2187">
        <w:rPr>
          <w:rFonts w:ascii="Garamond" w:hAnsi="Garamond"/>
          <w:b/>
        </w:rPr>
        <w:t>)</w:t>
      </w:r>
      <w:r w:rsidRPr="009B2187">
        <w:rPr>
          <w:rFonts w:ascii="Garamond" w:hAnsi="Garamond"/>
          <w:b/>
        </w:rPr>
        <w:t xml:space="preserve"> </w:t>
      </w:r>
      <w:r w:rsidR="00447E6C" w:rsidRPr="009B2187">
        <w:rPr>
          <w:rFonts w:ascii="Garamond" w:hAnsi="Garamond"/>
          <w:b/>
        </w:rPr>
        <w:t>3/2</w:t>
      </w:r>
      <w:r w:rsidR="000A4EFA" w:rsidRPr="009B2187">
        <w:rPr>
          <w:rFonts w:ascii="Garamond" w:hAnsi="Garamond"/>
          <w:b/>
        </w:rPr>
        <w:t>2</w:t>
      </w:r>
      <w:r w:rsidR="00447E6C" w:rsidRPr="009B2187">
        <w:rPr>
          <w:rFonts w:ascii="Garamond" w:hAnsi="Garamond"/>
          <w:b/>
        </w:rPr>
        <w:t xml:space="preserve">: </w:t>
      </w:r>
      <w:r w:rsidR="00FC7644" w:rsidRPr="009B2187">
        <w:rPr>
          <w:rFonts w:ascii="Garamond" w:hAnsi="Garamond"/>
          <w:b/>
        </w:rPr>
        <w:t>Spring Break</w:t>
      </w:r>
    </w:p>
    <w:p w:rsidR="0048290F" w:rsidRDefault="0048290F" w:rsidP="004C43BD">
      <w:pPr>
        <w:rPr>
          <w:rFonts w:ascii="Garamond" w:hAnsi="Garamond"/>
          <w:b/>
        </w:rPr>
      </w:pPr>
    </w:p>
    <w:p w:rsidR="00910048" w:rsidRPr="009B2187" w:rsidRDefault="00EB2843" w:rsidP="00876CB1">
      <w:pPr>
        <w:rPr>
          <w:rFonts w:ascii="Garamond" w:hAnsi="Garamond"/>
        </w:rPr>
      </w:pPr>
      <w:r w:rsidRPr="009B2187">
        <w:rPr>
          <w:rFonts w:ascii="Garamond" w:hAnsi="Garamond"/>
          <w:b/>
        </w:rPr>
        <w:t>(T</w:t>
      </w:r>
      <w:r w:rsidR="00447E6C" w:rsidRPr="009B2187">
        <w:rPr>
          <w:rFonts w:ascii="Garamond" w:hAnsi="Garamond"/>
          <w:b/>
        </w:rPr>
        <w:t>)</w:t>
      </w:r>
      <w:r w:rsidRPr="009B2187">
        <w:rPr>
          <w:rFonts w:ascii="Garamond" w:hAnsi="Garamond"/>
          <w:b/>
        </w:rPr>
        <w:t xml:space="preserve"> 3/27</w:t>
      </w:r>
      <w:r w:rsidR="00447E6C" w:rsidRPr="009B2187">
        <w:rPr>
          <w:rFonts w:ascii="Garamond" w:hAnsi="Garamond"/>
          <w:b/>
        </w:rPr>
        <w:t xml:space="preserve">: </w:t>
      </w:r>
      <w:r w:rsidR="00FD41ED" w:rsidRPr="009B2187">
        <w:rPr>
          <w:rFonts w:ascii="Garamond" w:hAnsi="Garamond"/>
        </w:rPr>
        <w:t>Intro to drama; e</w:t>
      </w:r>
      <w:r w:rsidR="00847FA7" w:rsidRPr="009B2187">
        <w:rPr>
          <w:rFonts w:ascii="Garamond" w:hAnsi="Garamond"/>
        </w:rPr>
        <w:t xml:space="preserve">xpert panels for </w:t>
      </w:r>
      <w:r w:rsidR="00847FA7" w:rsidRPr="009B2187">
        <w:rPr>
          <w:rFonts w:ascii="Garamond" w:hAnsi="Garamond"/>
          <w:i/>
        </w:rPr>
        <w:t>S5</w:t>
      </w:r>
      <w:r w:rsidR="00847FA7" w:rsidRPr="009B2187">
        <w:rPr>
          <w:rFonts w:ascii="Garamond" w:hAnsi="Garamond"/>
        </w:rPr>
        <w:t xml:space="preserve"> assigned; “The Glass Menagerie” (</w:t>
      </w:r>
      <w:r w:rsidR="002E262E">
        <w:rPr>
          <w:rFonts w:ascii="Garamond" w:hAnsi="Garamond"/>
        </w:rPr>
        <w:t>361</w:t>
      </w:r>
      <w:r w:rsidR="00847FA7" w:rsidRPr="009B2187">
        <w:rPr>
          <w:rFonts w:ascii="Garamond" w:hAnsi="Garamond"/>
        </w:rPr>
        <w:t>)</w:t>
      </w:r>
    </w:p>
    <w:p w:rsidR="0048290F" w:rsidRDefault="0048290F" w:rsidP="004C43BD">
      <w:pPr>
        <w:rPr>
          <w:rFonts w:ascii="Garamond" w:hAnsi="Garamond"/>
          <w:b/>
        </w:rPr>
      </w:pPr>
    </w:p>
    <w:p w:rsidR="00910048" w:rsidRPr="009B2187" w:rsidRDefault="00EE01E9" w:rsidP="00910048">
      <w:pPr>
        <w:rPr>
          <w:rFonts w:ascii="Garamond" w:hAnsi="Garamond"/>
        </w:rPr>
      </w:pPr>
      <w:r w:rsidRPr="009B2187">
        <w:rPr>
          <w:rFonts w:ascii="Garamond" w:hAnsi="Garamond"/>
          <w:b/>
        </w:rPr>
        <w:t>(</w:t>
      </w:r>
      <w:proofErr w:type="spellStart"/>
      <w:r w:rsidRPr="009B2187">
        <w:rPr>
          <w:rFonts w:ascii="Garamond" w:hAnsi="Garamond"/>
          <w:b/>
        </w:rPr>
        <w:t>Th</w:t>
      </w:r>
      <w:proofErr w:type="spellEnd"/>
      <w:r w:rsidR="00910048" w:rsidRPr="009B2187">
        <w:rPr>
          <w:rFonts w:ascii="Garamond" w:hAnsi="Garamond"/>
          <w:b/>
        </w:rPr>
        <w:t>)</w:t>
      </w:r>
      <w:r w:rsidRPr="009B2187">
        <w:rPr>
          <w:rFonts w:ascii="Garamond" w:hAnsi="Garamond"/>
          <w:b/>
        </w:rPr>
        <w:t xml:space="preserve"> 3/29</w:t>
      </w:r>
      <w:r w:rsidR="00910048" w:rsidRPr="009B2187">
        <w:rPr>
          <w:rFonts w:ascii="Garamond" w:hAnsi="Garamond"/>
          <w:b/>
        </w:rPr>
        <w:t xml:space="preserve">: </w:t>
      </w:r>
      <w:r w:rsidR="00847FA7" w:rsidRPr="009B2187">
        <w:rPr>
          <w:rFonts w:ascii="Garamond" w:hAnsi="Garamond"/>
          <w:b/>
        </w:rPr>
        <w:t>Essay #2 Final Draft Due</w:t>
      </w:r>
      <w:r w:rsidR="001B7180">
        <w:rPr>
          <w:rFonts w:ascii="Garamond" w:hAnsi="Garamond"/>
          <w:b/>
        </w:rPr>
        <w:t xml:space="preserve">; </w:t>
      </w:r>
      <w:r w:rsidR="001B7180" w:rsidRPr="009B2187">
        <w:rPr>
          <w:rFonts w:ascii="Garamond" w:hAnsi="Garamond"/>
        </w:rPr>
        <w:t>“The Glass Menagerie”</w:t>
      </w:r>
      <w:r w:rsidR="001B7180">
        <w:rPr>
          <w:rFonts w:ascii="Garamond" w:hAnsi="Garamond"/>
        </w:rPr>
        <w:t xml:space="preserve"> cont’d</w:t>
      </w:r>
    </w:p>
    <w:p w:rsidR="0048290F" w:rsidRDefault="0048290F" w:rsidP="004C43BD">
      <w:pPr>
        <w:rPr>
          <w:rFonts w:ascii="Garamond" w:hAnsi="Garamond"/>
          <w:b/>
        </w:rPr>
      </w:pPr>
    </w:p>
    <w:p w:rsidR="004C43BD" w:rsidRPr="009B2187" w:rsidRDefault="00BE2747" w:rsidP="00605F95">
      <w:pPr>
        <w:rPr>
          <w:rFonts w:ascii="Garamond" w:hAnsi="Garamond"/>
        </w:rPr>
      </w:pPr>
      <w:r w:rsidRPr="009B2187">
        <w:rPr>
          <w:rFonts w:ascii="Garamond" w:hAnsi="Garamond"/>
          <w:b/>
        </w:rPr>
        <w:t>(T</w:t>
      </w:r>
      <w:r w:rsidR="00A62F97" w:rsidRPr="009B2187">
        <w:rPr>
          <w:rFonts w:ascii="Garamond" w:hAnsi="Garamond"/>
          <w:b/>
        </w:rPr>
        <w:t>)</w:t>
      </w:r>
      <w:r w:rsidRPr="009B2187">
        <w:rPr>
          <w:rFonts w:ascii="Garamond" w:hAnsi="Garamond"/>
          <w:b/>
        </w:rPr>
        <w:t xml:space="preserve"> 4/3</w:t>
      </w:r>
      <w:r w:rsidR="00B755BF" w:rsidRPr="009B2187">
        <w:rPr>
          <w:rFonts w:ascii="Garamond" w:hAnsi="Garamond"/>
          <w:b/>
        </w:rPr>
        <w:t xml:space="preserve">: </w:t>
      </w:r>
      <w:r w:rsidR="00060FE9" w:rsidRPr="009B2187">
        <w:rPr>
          <w:rFonts w:ascii="Garamond" w:hAnsi="Garamond"/>
        </w:rPr>
        <w:t>“The Glass Menagerie”</w:t>
      </w:r>
    </w:p>
    <w:p w:rsidR="0048290F" w:rsidRDefault="0048290F" w:rsidP="004C43BD">
      <w:pPr>
        <w:rPr>
          <w:rFonts w:ascii="Garamond" w:hAnsi="Garamond"/>
          <w:b/>
        </w:rPr>
      </w:pPr>
    </w:p>
    <w:p w:rsidR="004C43BD" w:rsidRPr="009B2187" w:rsidRDefault="00724340" w:rsidP="004C43BD">
      <w:pPr>
        <w:rPr>
          <w:rFonts w:ascii="Garamond" w:hAnsi="Garamond"/>
        </w:rPr>
      </w:pPr>
      <w:r w:rsidRPr="009B2187">
        <w:rPr>
          <w:rFonts w:ascii="Garamond" w:hAnsi="Garamond"/>
          <w:b/>
        </w:rPr>
        <w:t>(</w:t>
      </w:r>
      <w:proofErr w:type="spellStart"/>
      <w:r w:rsidRPr="009B2187">
        <w:rPr>
          <w:rFonts w:ascii="Garamond" w:hAnsi="Garamond"/>
          <w:b/>
        </w:rPr>
        <w:t>Th</w:t>
      </w:r>
      <w:proofErr w:type="spellEnd"/>
      <w:r w:rsidR="00835FF9" w:rsidRPr="009B2187">
        <w:rPr>
          <w:rFonts w:ascii="Garamond" w:hAnsi="Garamond"/>
          <w:b/>
        </w:rPr>
        <w:t>)</w:t>
      </w:r>
      <w:r w:rsidRPr="009B2187">
        <w:rPr>
          <w:rFonts w:ascii="Garamond" w:hAnsi="Garamond"/>
          <w:b/>
        </w:rPr>
        <w:t xml:space="preserve"> </w:t>
      </w:r>
      <w:r w:rsidR="00835FF9" w:rsidRPr="009B2187">
        <w:rPr>
          <w:rFonts w:ascii="Garamond" w:hAnsi="Garamond"/>
          <w:b/>
        </w:rPr>
        <w:t>4</w:t>
      </w:r>
      <w:r w:rsidRPr="009B2187">
        <w:rPr>
          <w:rFonts w:ascii="Garamond" w:hAnsi="Garamond"/>
          <w:b/>
        </w:rPr>
        <w:t>/5</w:t>
      </w:r>
      <w:r w:rsidR="00835FF9" w:rsidRPr="009B2187">
        <w:rPr>
          <w:rFonts w:ascii="Garamond" w:hAnsi="Garamond"/>
          <w:b/>
        </w:rPr>
        <w:t>:</w:t>
      </w:r>
      <w:r w:rsidR="00AF0231" w:rsidRPr="009B2187">
        <w:rPr>
          <w:rFonts w:ascii="Garamond" w:hAnsi="Garamond"/>
        </w:rPr>
        <w:t xml:space="preserve"> </w:t>
      </w:r>
      <w:r w:rsidR="00835FF9" w:rsidRPr="009B2187">
        <w:rPr>
          <w:rFonts w:ascii="Garamond" w:hAnsi="Garamond"/>
        </w:rPr>
        <w:t>“</w:t>
      </w:r>
      <w:r w:rsidR="00D325C4">
        <w:rPr>
          <w:rFonts w:ascii="Garamond" w:hAnsi="Garamond"/>
        </w:rPr>
        <w:t>Slaughterhouse Five”</w:t>
      </w:r>
    </w:p>
    <w:p w:rsidR="0048290F" w:rsidRDefault="0048290F" w:rsidP="004C43BD">
      <w:pPr>
        <w:rPr>
          <w:rFonts w:ascii="Garamond" w:hAnsi="Garamond"/>
          <w:b/>
        </w:rPr>
      </w:pPr>
    </w:p>
    <w:p w:rsidR="00AB226F" w:rsidRPr="009B2187" w:rsidRDefault="00724340" w:rsidP="004C43BD">
      <w:pPr>
        <w:rPr>
          <w:rFonts w:ascii="Garamond" w:hAnsi="Garamond"/>
        </w:rPr>
      </w:pPr>
      <w:r w:rsidRPr="009B2187">
        <w:rPr>
          <w:rFonts w:ascii="Garamond" w:hAnsi="Garamond"/>
          <w:b/>
        </w:rPr>
        <w:t>(T</w:t>
      </w:r>
      <w:r w:rsidR="00835FF9" w:rsidRPr="009B2187">
        <w:rPr>
          <w:rFonts w:ascii="Garamond" w:hAnsi="Garamond"/>
          <w:b/>
        </w:rPr>
        <w:t>)</w:t>
      </w:r>
      <w:r w:rsidRPr="009B2187">
        <w:rPr>
          <w:rFonts w:ascii="Garamond" w:hAnsi="Garamond"/>
          <w:b/>
        </w:rPr>
        <w:t xml:space="preserve"> 4/10</w:t>
      </w:r>
      <w:r w:rsidR="004C43BD" w:rsidRPr="009B2187">
        <w:rPr>
          <w:rFonts w:ascii="Garamond" w:hAnsi="Garamond"/>
          <w:b/>
        </w:rPr>
        <w:t xml:space="preserve">: </w:t>
      </w:r>
      <w:r w:rsidR="00CA236E">
        <w:rPr>
          <w:rFonts w:ascii="Garamond" w:hAnsi="Garamond"/>
        </w:rPr>
        <w:t>Library Day</w:t>
      </w:r>
    </w:p>
    <w:p w:rsidR="0048290F" w:rsidRDefault="0048290F" w:rsidP="004C43BD">
      <w:pPr>
        <w:rPr>
          <w:rFonts w:ascii="Garamond" w:hAnsi="Garamond"/>
          <w:b/>
        </w:rPr>
      </w:pPr>
    </w:p>
    <w:p w:rsidR="00434E82" w:rsidRPr="009B2187" w:rsidRDefault="00724340" w:rsidP="004C43BD">
      <w:pPr>
        <w:rPr>
          <w:rFonts w:ascii="Garamond" w:hAnsi="Garamond"/>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4/12</w:t>
      </w:r>
      <w:r w:rsidR="00AB226F" w:rsidRPr="009B2187">
        <w:rPr>
          <w:rFonts w:ascii="Garamond" w:hAnsi="Garamond"/>
          <w:b/>
        </w:rPr>
        <w:t xml:space="preserve">: </w:t>
      </w:r>
      <w:r w:rsidR="00302645" w:rsidRPr="009B2187">
        <w:rPr>
          <w:rFonts w:ascii="Garamond" w:hAnsi="Garamond"/>
        </w:rPr>
        <w:t>Library Day</w:t>
      </w:r>
    </w:p>
    <w:p w:rsidR="0048290F" w:rsidRDefault="0048290F" w:rsidP="004C43BD">
      <w:pPr>
        <w:rPr>
          <w:rFonts w:ascii="Garamond" w:hAnsi="Garamond"/>
          <w:b/>
        </w:rPr>
      </w:pPr>
    </w:p>
    <w:p w:rsidR="00302645" w:rsidRPr="009B2187" w:rsidRDefault="00724340" w:rsidP="00302645">
      <w:pPr>
        <w:rPr>
          <w:rFonts w:ascii="Garamond" w:hAnsi="Garamond"/>
        </w:rPr>
      </w:pPr>
      <w:r w:rsidRPr="009B2187">
        <w:rPr>
          <w:rFonts w:ascii="Garamond" w:hAnsi="Garamond"/>
          <w:b/>
        </w:rPr>
        <w:t>(T) 4/17</w:t>
      </w:r>
      <w:r w:rsidR="00AB226F" w:rsidRPr="009B2187">
        <w:rPr>
          <w:rFonts w:ascii="Garamond" w:hAnsi="Garamond"/>
          <w:b/>
        </w:rPr>
        <w:t>:</w:t>
      </w:r>
      <w:r w:rsidR="00434E82" w:rsidRPr="009B2187">
        <w:rPr>
          <w:rFonts w:ascii="Garamond" w:hAnsi="Garamond"/>
          <w:b/>
        </w:rPr>
        <w:t xml:space="preserve"> </w:t>
      </w:r>
      <w:r w:rsidR="00302645" w:rsidRPr="009B2187">
        <w:rPr>
          <w:rFonts w:ascii="Garamond" w:hAnsi="Garamond"/>
        </w:rPr>
        <w:t xml:space="preserve">S5 </w:t>
      </w:r>
      <w:r w:rsidR="00302645">
        <w:rPr>
          <w:rFonts w:ascii="Garamond" w:hAnsi="Garamond"/>
        </w:rPr>
        <w:t xml:space="preserve">cont’d </w:t>
      </w:r>
      <w:r w:rsidR="00302645" w:rsidRPr="009B2187">
        <w:rPr>
          <w:rFonts w:ascii="Garamond" w:hAnsi="Garamond"/>
        </w:rPr>
        <w:t>(Group 1 presents)</w:t>
      </w:r>
    </w:p>
    <w:p w:rsidR="0048290F" w:rsidRDefault="0048290F" w:rsidP="004C43BD">
      <w:pPr>
        <w:rPr>
          <w:rFonts w:ascii="Garamond" w:hAnsi="Garamond"/>
          <w:b/>
        </w:rPr>
      </w:pPr>
    </w:p>
    <w:p w:rsidR="00302645" w:rsidRPr="009B2187" w:rsidRDefault="004C43BD" w:rsidP="00302645">
      <w:pPr>
        <w:rPr>
          <w:rFonts w:ascii="Garamond" w:hAnsi="Garamond"/>
        </w:rPr>
      </w:pPr>
      <w:r w:rsidRPr="009B2187">
        <w:rPr>
          <w:rFonts w:ascii="Garamond" w:hAnsi="Garamond"/>
          <w:b/>
        </w:rPr>
        <w:t>(</w:t>
      </w:r>
      <w:proofErr w:type="spellStart"/>
      <w:r w:rsidR="00724340" w:rsidRPr="009B2187">
        <w:rPr>
          <w:rFonts w:ascii="Garamond" w:hAnsi="Garamond"/>
          <w:b/>
        </w:rPr>
        <w:t>Th</w:t>
      </w:r>
      <w:proofErr w:type="spellEnd"/>
      <w:r w:rsidR="00724340" w:rsidRPr="009B2187">
        <w:rPr>
          <w:rFonts w:ascii="Garamond" w:hAnsi="Garamond"/>
          <w:b/>
        </w:rPr>
        <w:t>) 4/19</w:t>
      </w:r>
      <w:r w:rsidRPr="009B2187">
        <w:rPr>
          <w:rFonts w:ascii="Garamond" w:hAnsi="Garamond"/>
          <w:b/>
        </w:rPr>
        <w:t xml:space="preserve">: </w:t>
      </w:r>
      <w:r w:rsidR="00302645" w:rsidRPr="00C928BA">
        <w:rPr>
          <w:rFonts w:ascii="Garamond" w:hAnsi="Garamond"/>
        </w:rPr>
        <w:t xml:space="preserve">S5 </w:t>
      </w:r>
      <w:r w:rsidR="00302645">
        <w:rPr>
          <w:rFonts w:ascii="Garamond" w:hAnsi="Garamond"/>
        </w:rPr>
        <w:t xml:space="preserve">cont’d </w:t>
      </w:r>
      <w:r w:rsidR="00302645" w:rsidRPr="009B2187">
        <w:rPr>
          <w:rFonts w:ascii="Garamond" w:hAnsi="Garamond"/>
        </w:rPr>
        <w:t>(Group 2 presents)</w:t>
      </w:r>
    </w:p>
    <w:p w:rsidR="0048290F" w:rsidRDefault="0048290F" w:rsidP="004C43BD">
      <w:pPr>
        <w:rPr>
          <w:rFonts w:ascii="Garamond" w:hAnsi="Garamond"/>
          <w:b/>
        </w:rPr>
      </w:pPr>
    </w:p>
    <w:p w:rsidR="00DE60AE" w:rsidRPr="009B2187" w:rsidRDefault="00724340" w:rsidP="004C43BD">
      <w:pPr>
        <w:rPr>
          <w:rFonts w:ascii="Garamond" w:hAnsi="Garamond"/>
        </w:rPr>
      </w:pPr>
      <w:r w:rsidRPr="009B2187">
        <w:rPr>
          <w:rFonts w:ascii="Garamond" w:hAnsi="Garamond"/>
          <w:b/>
        </w:rPr>
        <w:t>(T) 4/24</w:t>
      </w:r>
      <w:r w:rsidR="00E93487" w:rsidRPr="009B2187">
        <w:rPr>
          <w:rFonts w:ascii="Garamond" w:hAnsi="Garamond"/>
          <w:b/>
        </w:rPr>
        <w:t>:</w:t>
      </w:r>
      <w:r w:rsidR="00E93487" w:rsidRPr="009B2187">
        <w:rPr>
          <w:rFonts w:ascii="Garamond" w:hAnsi="Garamond"/>
        </w:rPr>
        <w:t xml:space="preserve"> </w:t>
      </w:r>
      <w:r w:rsidR="00302645" w:rsidRPr="009B2187">
        <w:rPr>
          <w:rFonts w:ascii="Garamond" w:hAnsi="Garamond"/>
        </w:rPr>
        <w:t xml:space="preserve">S5 </w:t>
      </w:r>
      <w:r w:rsidR="00302645">
        <w:rPr>
          <w:rFonts w:ascii="Garamond" w:hAnsi="Garamond"/>
        </w:rPr>
        <w:t xml:space="preserve">cont’d </w:t>
      </w:r>
      <w:r w:rsidR="00302645" w:rsidRPr="009B2187">
        <w:rPr>
          <w:rFonts w:ascii="Garamond" w:hAnsi="Garamond"/>
        </w:rPr>
        <w:t>(Group 3 presents)</w:t>
      </w:r>
    </w:p>
    <w:p w:rsidR="0048290F" w:rsidRDefault="0048290F" w:rsidP="004C43BD">
      <w:pPr>
        <w:rPr>
          <w:rFonts w:ascii="Garamond" w:hAnsi="Garamond"/>
          <w:b/>
        </w:rPr>
      </w:pPr>
    </w:p>
    <w:p w:rsidR="003B0799" w:rsidRDefault="00DE60AE" w:rsidP="004C43BD">
      <w:pPr>
        <w:rPr>
          <w:rFonts w:ascii="Garamond" w:hAnsi="Garamond"/>
        </w:rPr>
      </w:pPr>
      <w:r w:rsidRPr="009B2187">
        <w:rPr>
          <w:rFonts w:ascii="Garamond" w:hAnsi="Garamond"/>
          <w:b/>
        </w:rPr>
        <w:t>(</w:t>
      </w:r>
      <w:proofErr w:type="spellStart"/>
      <w:r w:rsidRPr="009B2187">
        <w:rPr>
          <w:rFonts w:ascii="Garamond" w:hAnsi="Garamond"/>
          <w:b/>
        </w:rPr>
        <w:t>Th</w:t>
      </w:r>
      <w:proofErr w:type="spellEnd"/>
      <w:r w:rsidRPr="009B2187">
        <w:rPr>
          <w:rFonts w:ascii="Garamond" w:hAnsi="Garamond"/>
          <w:b/>
        </w:rPr>
        <w:t>) 4/26:</w:t>
      </w:r>
      <w:r w:rsidRPr="009B2187">
        <w:rPr>
          <w:rFonts w:ascii="Garamond" w:hAnsi="Garamond"/>
        </w:rPr>
        <w:t xml:space="preserve"> </w:t>
      </w:r>
      <w:r w:rsidR="00F903D5">
        <w:rPr>
          <w:rFonts w:ascii="Garamond" w:hAnsi="Garamond"/>
        </w:rPr>
        <w:t>S5 cont’d (Group 4 presents)</w:t>
      </w:r>
    </w:p>
    <w:p w:rsidR="0048290F" w:rsidRDefault="0048290F" w:rsidP="004C43BD">
      <w:pPr>
        <w:rPr>
          <w:rFonts w:ascii="Garamond" w:hAnsi="Garamond"/>
          <w:b/>
        </w:rPr>
      </w:pPr>
    </w:p>
    <w:p w:rsidR="00CE3FAC" w:rsidRPr="00601FAE" w:rsidRDefault="00680CC5">
      <w:pPr>
        <w:rPr>
          <w:rFonts w:ascii="Garamond" w:hAnsi="Garamond"/>
          <w:b/>
        </w:rPr>
      </w:pPr>
      <w:r>
        <w:rPr>
          <w:rFonts w:ascii="Garamond" w:hAnsi="Garamond"/>
          <w:b/>
        </w:rPr>
        <w:t>(F) 5/4</w:t>
      </w:r>
      <w:r w:rsidR="003B0799">
        <w:rPr>
          <w:rFonts w:ascii="Garamond" w:hAnsi="Garamond"/>
          <w:b/>
        </w:rPr>
        <w:t>:</w:t>
      </w:r>
      <w:r w:rsidR="003B0799">
        <w:rPr>
          <w:rFonts w:ascii="Garamond" w:hAnsi="Garamond"/>
        </w:rPr>
        <w:t xml:space="preserve"> </w:t>
      </w:r>
      <w:r w:rsidR="003B0799">
        <w:rPr>
          <w:rFonts w:ascii="Garamond" w:hAnsi="Garamond"/>
          <w:b/>
        </w:rPr>
        <w:t>Research Paper Due</w:t>
      </w:r>
      <w:r w:rsidR="002F70F1">
        <w:rPr>
          <w:rFonts w:ascii="Garamond" w:hAnsi="Garamond"/>
          <w:b/>
        </w:rPr>
        <w:t>, emailed to me</w:t>
      </w:r>
    </w:p>
    <w:sectPr w:rsidR="00CE3FAC" w:rsidRPr="00601FAE" w:rsidSect="00CE3F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C43BD"/>
    <w:rsid w:val="00013ED3"/>
    <w:rsid w:val="00021D7B"/>
    <w:rsid w:val="00024A3B"/>
    <w:rsid w:val="00030A7B"/>
    <w:rsid w:val="0003651E"/>
    <w:rsid w:val="00047577"/>
    <w:rsid w:val="00052B67"/>
    <w:rsid w:val="00057955"/>
    <w:rsid w:val="00057FC2"/>
    <w:rsid w:val="00060FE9"/>
    <w:rsid w:val="00061DD1"/>
    <w:rsid w:val="00065F4D"/>
    <w:rsid w:val="00067BE2"/>
    <w:rsid w:val="00071DA6"/>
    <w:rsid w:val="00081132"/>
    <w:rsid w:val="00086F12"/>
    <w:rsid w:val="00090499"/>
    <w:rsid w:val="0009796F"/>
    <w:rsid w:val="000A41C3"/>
    <w:rsid w:val="000A492A"/>
    <w:rsid w:val="000A4EFA"/>
    <w:rsid w:val="000B06E4"/>
    <w:rsid w:val="000B3585"/>
    <w:rsid w:val="000C0009"/>
    <w:rsid w:val="000D43B3"/>
    <w:rsid w:val="000D5726"/>
    <w:rsid w:val="000D6467"/>
    <w:rsid w:val="000E2E71"/>
    <w:rsid w:val="000E5086"/>
    <w:rsid w:val="000F311F"/>
    <w:rsid w:val="000F562C"/>
    <w:rsid w:val="000F633F"/>
    <w:rsid w:val="00100172"/>
    <w:rsid w:val="00100A2F"/>
    <w:rsid w:val="001025EA"/>
    <w:rsid w:val="00105B05"/>
    <w:rsid w:val="001142EF"/>
    <w:rsid w:val="001303AF"/>
    <w:rsid w:val="00130717"/>
    <w:rsid w:val="00143F9A"/>
    <w:rsid w:val="00146AE7"/>
    <w:rsid w:val="00147F87"/>
    <w:rsid w:val="00157EF4"/>
    <w:rsid w:val="00164C86"/>
    <w:rsid w:val="00165B30"/>
    <w:rsid w:val="00167A8F"/>
    <w:rsid w:val="001738E6"/>
    <w:rsid w:val="00173FD8"/>
    <w:rsid w:val="001763D5"/>
    <w:rsid w:val="00176FF3"/>
    <w:rsid w:val="00180D41"/>
    <w:rsid w:val="0018639B"/>
    <w:rsid w:val="00187059"/>
    <w:rsid w:val="001945C9"/>
    <w:rsid w:val="00197111"/>
    <w:rsid w:val="001A00CB"/>
    <w:rsid w:val="001A5BAC"/>
    <w:rsid w:val="001B7180"/>
    <w:rsid w:val="001C2B88"/>
    <w:rsid w:val="001C5E8A"/>
    <w:rsid w:val="001D2E84"/>
    <w:rsid w:val="001D766E"/>
    <w:rsid w:val="001D7FC0"/>
    <w:rsid w:val="001E5CAD"/>
    <w:rsid w:val="001E678A"/>
    <w:rsid w:val="001E6F2A"/>
    <w:rsid w:val="001F0322"/>
    <w:rsid w:val="001F2480"/>
    <w:rsid w:val="001F4639"/>
    <w:rsid w:val="002031B5"/>
    <w:rsid w:val="00205A97"/>
    <w:rsid w:val="00207D5C"/>
    <w:rsid w:val="00215FC8"/>
    <w:rsid w:val="00220D68"/>
    <w:rsid w:val="00223A80"/>
    <w:rsid w:val="00233E13"/>
    <w:rsid w:val="00235D74"/>
    <w:rsid w:val="00244B23"/>
    <w:rsid w:val="002466DE"/>
    <w:rsid w:val="002503DA"/>
    <w:rsid w:val="00252883"/>
    <w:rsid w:val="00253849"/>
    <w:rsid w:val="002571EF"/>
    <w:rsid w:val="002647AD"/>
    <w:rsid w:val="00266BD0"/>
    <w:rsid w:val="002765FE"/>
    <w:rsid w:val="00276B63"/>
    <w:rsid w:val="002825B1"/>
    <w:rsid w:val="00282942"/>
    <w:rsid w:val="002846CD"/>
    <w:rsid w:val="00290161"/>
    <w:rsid w:val="00290866"/>
    <w:rsid w:val="00291708"/>
    <w:rsid w:val="002966C8"/>
    <w:rsid w:val="002A2764"/>
    <w:rsid w:val="002B563B"/>
    <w:rsid w:val="002C06EF"/>
    <w:rsid w:val="002C0A27"/>
    <w:rsid w:val="002C2C96"/>
    <w:rsid w:val="002C5C87"/>
    <w:rsid w:val="002D0F7A"/>
    <w:rsid w:val="002D256C"/>
    <w:rsid w:val="002D379A"/>
    <w:rsid w:val="002E19EF"/>
    <w:rsid w:val="002E2531"/>
    <w:rsid w:val="002E262E"/>
    <w:rsid w:val="002E3CA1"/>
    <w:rsid w:val="002E6796"/>
    <w:rsid w:val="002F70F1"/>
    <w:rsid w:val="002F7D91"/>
    <w:rsid w:val="00302645"/>
    <w:rsid w:val="00302908"/>
    <w:rsid w:val="00313066"/>
    <w:rsid w:val="003214B8"/>
    <w:rsid w:val="00325831"/>
    <w:rsid w:val="00326D54"/>
    <w:rsid w:val="00331C9D"/>
    <w:rsid w:val="0033220E"/>
    <w:rsid w:val="003329CC"/>
    <w:rsid w:val="00347E65"/>
    <w:rsid w:val="0035631B"/>
    <w:rsid w:val="00362F6B"/>
    <w:rsid w:val="0036521E"/>
    <w:rsid w:val="00365AED"/>
    <w:rsid w:val="00366D6D"/>
    <w:rsid w:val="00367C36"/>
    <w:rsid w:val="00380505"/>
    <w:rsid w:val="0038583D"/>
    <w:rsid w:val="0038761D"/>
    <w:rsid w:val="00390895"/>
    <w:rsid w:val="003935D3"/>
    <w:rsid w:val="00393CA6"/>
    <w:rsid w:val="003A3095"/>
    <w:rsid w:val="003A4032"/>
    <w:rsid w:val="003B0799"/>
    <w:rsid w:val="003B0BB5"/>
    <w:rsid w:val="003B2332"/>
    <w:rsid w:val="003B2453"/>
    <w:rsid w:val="003B276E"/>
    <w:rsid w:val="003B5909"/>
    <w:rsid w:val="003B5C27"/>
    <w:rsid w:val="003C0337"/>
    <w:rsid w:val="003C7DA5"/>
    <w:rsid w:val="003D676B"/>
    <w:rsid w:val="003E42B0"/>
    <w:rsid w:val="003F3840"/>
    <w:rsid w:val="003F45B5"/>
    <w:rsid w:val="003F6CFF"/>
    <w:rsid w:val="004001D3"/>
    <w:rsid w:val="00404EFB"/>
    <w:rsid w:val="0040508C"/>
    <w:rsid w:val="00405810"/>
    <w:rsid w:val="00405F8D"/>
    <w:rsid w:val="00406832"/>
    <w:rsid w:val="00407991"/>
    <w:rsid w:val="00410CA5"/>
    <w:rsid w:val="00414F2C"/>
    <w:rsid w:val="00423203"/>
    <w:rsid w:val="00434E82"/>
    <w:rsid w:val="00435AA7"/>
    <w:rsid w:val="00447E6C"/>
    <w:rsid w:val="00451320"/>
    <w:rsid w:val="00453460"/>
    <w:rsid w:val="00453817"/>
    <w:rsid w:val="00460F65"/>
    <w:rsid w:val="004613BD"/>
    <w:rsid w:val="0048290F"/>
    <w:rsid w:val="00482EEA"/>
    <w:rsid w:val="00484F6B"/>
    <w:rsid w:val="00491726"/>
    <w:rsid w:val="00492E6F"/>
    <w:rsid w:val="004937E9"/>
    <w:rsid w:val="004948F2"/>
    <w:rsid w:val="004B07E9"/>
    <w:rsid w:val="004B095A"/>
    <w:rsid w:val="004B1352"/>
    <w:rsid w:val="004C154E"/>
    <w:rsid w:val="004C3AB0"/>
    <w:rsid w:val="004C43BD"/>
    <w:rsid w:val="004D0E24"/>
    <w:rsid w:val="004D50C3"/>
    <w:rsid w:val="004E5FD3"/>
    <w:rsid w:val="004F25DB"/>
    <w:rsid w:val="004F725E"/>
    <w:rsid w:val="00501908"/>
    <w:rsid w:val="00502E12"/>
    <w:rsid w:val="00512445"/>
    <w:rsid w:val="005130EF"/>
    <w:rsid w:val="00516F19"/>
    <w:rsid w:val="005220C6"/>
    <w:rsid w:val="005241D1"/>
    <w:rsid w:val="00525384"/>
    <w:rsid w:val="005254CA"/>
    <w:rsid w:val="0054156D"/>
    <w:rsid w:val="005529B4"/>
    <w:rsid w:val="005623ED"/>
    <w:rsid w:val="0056697A"/>
    <w:rsid w:val="0057485A"/>
    <w:rsid w:val="005815B8"/>
    <w:rsid w:val="00591A2F"/>
    <w:rsid w:val="005A75C6"/>
    <w:rsid w:val="005B1344"/>
    <w:rsid w:val="005B510E"/>
    <w:rsid w:val="005B520D"/>
    <w:rsid w:val="005B5741"/>
    <w:rsid w:val="005B75C1"/>
    <w:rsid w:val="005D0049"/>
    <w:rsid w:val="005E053C"/>
    <w:rsid w:val="005E34A4"/>
    <w:rsid w:val="005E7AB8"/>
    <w:rsid w:val="005E7CB5"/>
    <w:rsid w:val="005F36C6"/>
    <w:rsid w:val="005F3B34"/>
    <w:rsid w:val="005F4E6A"/>
    <w:rsid w:val="00601FAE"/>
    <w:rsid w:val="00602B68"/>
    <w:rsid w:val="00605AF5"/>
    <w:rsid w:val="00605F95"/>
    <w:rsid w:val="0061080E"/>
    <w:rsid w:val="0061093B"/>
    <w:rsid w:val="00612E5B"/>
    <w:rsid w:val="00612FAD"/>
    <w:rsid w:val="00614ED2"/>
    <w:rsid w:val="00623308"/>
    <w:rsid w:val="00624A1D"/>
    <w:rsid w:val="0064093F"/>
    <w:rsid w:val="0065134D"/>
    <w:rsid w:val="00674F35"/>
    <w:rsid w:val="00675A69"/>
    <w:rsid w:val="00676FCC"/>
    <w:rsid w:val="006778C9"/>
    <w:rsid w:val="00680CC5"/>
    <w:rsid w:val="00686051"/>
    <w:rsid w:val="006869FE"/>
    <w:rsid w:val="00694531"/>
    <w:rsid w:val="006A2618"/>
    <w:rsid w:val="006A6ED4"/>
    <w:rsid w:val="006C2022"/>
    <w:rsid w:val="006C5D19"/>
    <w:rsid w:val="006C6BB0"/>
    <w:rsid w:val="006D6F00"/>
    <w:rsid w:val="006E386A"/>
    <w:rsid w:val="006F65E5"/>
    <w:rsid w:val="00706B81"/>
    <w:rsid w:val="007072B2"/>
    <w:rsid w:val="00710B42"/>
    <w:rsid w:val="007112E4"/>
    <w:rsid w:val="0072063F"/>
    <w:rsid w:val="007236C0"/>
    <w:rsid w:val="00724340"/>
    <w:rsid w:val="0073171D"/>
    <w:rsid w:val="00731FDC"/>
    <w:rsid w:val="00733442"/>
    <w:rsid w:val="00736654"/>
    <w:rsid w:val="00736998"/>
    <w:rsid w:val="00741121"/>
    <w:rsid w:val="00744718"/>
    <w:rsid w:val="00745EBA"/>
    <w:rsid w:val="00751AE3"/>
    <w:rsid w:val="00756546"/>
    <w:rsid w:val="00756C0E"/>
    <w:rsid w:val="007609F4"/>
    <w:rsid w:val="00762C41"/>
    <w:rsid w:val="00766873"/>
    <w:rsid w:val="007701A3"/>
    <w:rsid w:val="00786308"/>
    <w:rsid w:val="00787833"/>
    <w:rsid w:val="00796A6D"/>
    <w:rsid w:val="007A0D31"/>
    <w:rsid w:val="007A0E2D"/>
    <w:rsid w:val="007A7A85"/>
    <w:rsid w:val="007B26CE"/>
    <w:rsid w:val="007B54F5"/>
    <w:rsid w:val="007B72CB"/>
    <w:rsid w:val="007C5A9A"/>
    <w:rsid w:val="007C6296"/>
    <w:rsid w:val="007C7699"/>
    <w:rsid w:val="007C7704"/>
    <w:rsid w:val="007D52A1"/>
    <w:rsid w:val="007D6CF3"/>
    <w:rsid w:val="007E0936"/>
    <w:rsid w:val="007E30B7"/>
    <w:rsid w:val="007F2AE3"/>
    <w:rsid w:val="007F78B5"/>
    <w:rsid w:val="00803760"/>
    <w:rsid w:val="00804C88"/>
    <w:rsid w:val="00815921"/>
    <w:rsid w:val="00815AE9"/>
    <w:rsid w:val="008161C6"/>
    <w:rsid w:val="00816CFA"/>
    <w:rsid w:val="0082216B"/>
    <w:rsid w:val="00830A44"/>
    <w:rsid w:val="00835FF9"/>
    <w:rsid w:val="008453F2"/>
    <w:rsid w:val="00847FA7"/>
    <w:rsid w:val="00850E36"/>
    <w:rsid w:val="00855ACB"/>
    <w:rsid w:val="00865C30"/>
    <w:rsid w:val="00870D77"/>
    <w:rsid w:val="008759AE"/>
    <w:rsid w:val="00876CB1"/>
    <w:rsid w:val="0088046E"/>
    <w:rsid w:val="00882320"/>
    <w:rsid w:val="008917C3"/>
    <w:rsid w:val="008A30A3"/>
    <w:rsid w:val="008A5A69"/>
    <w:rsid w:val="008B6B74"/>
    <w:rsid w:val="008B6C9B"/>
    <w:rsid w:val="008C340D"/>
    <w:rsid w:val="008D359E"/>
    <w:rsid w:val="008D4BBE"/>
    <w:rsid w:val="008D76B4"/>
    <w:rsid w:val="008D7953"/>
    <w:rsid w:val="008E1CB8"/>
    <w:rsid w:val="008E64DC"/>
    <w:rsid w:val="008F51F8"/>
    <w:rsid w:val="008F6E2F"/>
    <w:rsid w:val="00905515"/>
    <w:rsid w:val="00905CD3"/>
    <w:rsid w:val="00910048"/>
    <w:rsid w:val="00911740"/>
    <w:rsid w:val="00921447"/>
    <w:rsid w:val="00921850"/>
    <w:rsid w:val="0092577D"/>
    <w:rsid w:val="00926C95"/>
    <w:rsid w:val="00930A0A"/>
    <w:rsid w:val="0093144C"/>
    <w:rsid w:val="009316B7"/>
    <w:rsid w:val="00931A8F"/>
    <w:rsid w:val="00932D11"/>
    <w:rsid w:val="00935557"/>
    <w:rsid w:val="00941C70"/>
    <w:rsid w:val="009478FA"/>
    <w:rsid w:val="00952C02"/>
    <w:rsid w:val="009541E6"/>
    <w:rsid w:val="009668C0"/>
    <w:rsid w:val="00966C25"/>
    <w:rsid w:val="00976334"/>
    <w:rsid w:val="00976CC9"/>
    <w:rsid w:val="009922AD"/>
    <w:rsid w:val="009A5C9A"/>
    <w:rsid w:val="009B2187"/>
    <w:rsid w:val="009B3C25"/>
    <w:rsid w:val="009B5DF0"/>
    <w:rsid w:val="009C6587"/>
    <w:rsid w:val="009C6AEA"/>
    <w:rsid w:val="009C7AF0"/>
    <w:rsid w:val="009D537C"/>
    <w:rsid w:val="009F0DD4"/>
    <w:rsid w:val="00A0127F"/>
    <w:rsid w:val="00A03B97"/>
    <w:rsid w:val="00A046EE"/>
    <w:rsid w:val="00A05609"/>
    <w:rsid w:val="00A1424C"/>
    <w:rsid w:val="00A16C5E"/>
    <w:rsid w:val="00A16E9C"/>
    <w:rsid w:val="00A2123D"/>
    <w:rsid w:val="00A23AAB"/>
    <w:rsid w:val="00A30BCC"/>
    <w:rsid w:val="00A31807"/>
    <w:rsid w:val="00A46322"/>
    <w:rsid w:val="00A47E04"/>
    <w:rsid w:val="00A61159"/>
    <w:rsid w:val="00A62F97"/>
    <w:rsid w:val="00A76631"/>
    <w:rsid w:val="00A92826"/>
    <w:rsid w:val="00A945A6"/>
    <w:rsid w:val="00A966C9"/>
    <w:rsid w:val="00AB226F"/>
    <w:rsid w:val="00AB29EA"/>
    <w:rsid w:val="00AB3343"/>
    <w:rsid w:val="00AB3AB6"/>
    <w:rsid w:val="00AB40D2"/>
    <w:rsid w:val="00AD0878"/>
    <w:rsid w:val="00AD7872"/>
    <w:rsid w:val="00AF0231"/>
    <w:rsid w:val="00AF741A"/>
    <w:rsid w:val="00B15FC0"/>
    <w:rsid w:val="00B2453B"/>
    <w:rsid w:val="00B26BFA"/>
    <w:rsid w:val="00B27500"/>
    <w:rsid w:val="00B32C4F"/>
    <w:rsid w:val="00B425D9"/>
    <w:rsid w:val="00B46BC7"/>
    <w:rsid w:val="00B50C0A"/>
    <w:rsid w:val="00B51016"/>
    <w:rsid w:val="00B53F8F"/>
    <w:rsid w:val="00B5787F"/>
    <w:rsid w:val="00B65E90"/>
    <w:rsid w:val="00B755BF"/>
    <w:rsid w:val="00B8560D"/>
    <w:rsid w:val="00B93ED1"/>
    <w:rsid w:val="00BA21A6"/>
    <w:rsid w:val="00BA4F20"/>
    <w:rsid w:val="00BA50AD"/>
    <w:rsid w:val="00BB28CF"/>
    <w:rsid w:val="00BB42EA"/>
    <w:rsid w:val="00BB7974"/>
    <w:rsid w:val="00BC7AE0"/>
    <w:rsid w:val="00BD46F7"/>
    <w:rsid w:val="00BE099C"/>
    <w:rsid w:val="00BE1124"/>
    <w:rsid w:val="00BE2747"/>
    <w:rsid w:val="00BF2510"/>
    <w:rsid w:val="00C022CC"/>
    <w:rsid w:val="00C04ACF"/>
    <w:rsid w:val="00C06E47"/>
    <w:rsid w:val="00C1111D"/>
    <w:rsid w:val="00C11F36"/>
    <w:rsid w:val="00C1522D"/>
    <w:rsid w:val="00C20F48"/>
    <w:rsid w:val="00C23349"/>
    <w:rsid w:val="00C3230E"/>
    <w:rsid w:val="00C32547"/>
    <w:rsid w:val="00C4138C"/>
    <w:rsid w:val="00C419DB"/>
    <w:rsid w:val="00C60E82"/>
    <w:rsid w:val="00C60F60"/>
    <w:rsid w:val="00C6571B"/>
    <w:rsid w:val="00C77EAA"/>
    <w:rsid w:val="00C84FA0"/>
    <w:rsid w:val="00C85857"/>
    <w:rsid w:val="00C928BA"/>
    <w:rsid w:val="00C93489"/>
    <w:rsid w:val="00CA00E8"/>
    <w:rsid w:val="00CA037D"/>
    <w:rsid w:val="00CA236E"/>
    <w:rsid w:val="00CA5BAD"/>
    <w:rsid w:val="00CA668F"/>
    <w:rsid w:val="00CC586F"/>
    <w:rsid w:val="00CC7440"/>
    <w:rsid w:val="00CD1628"/>
    <w:rsid w:val="00CD4638"/>
    <w:rsid w:val="00CD5747"/>
    <w:rsid w:val="00CE3FAC"/>
    <w:rsid w:val="00CF1D9D"/>
    <w:rsid w:val="00CF3A88"/>
    <w:rsid w:val="00D06F06"/>
    <w:rsid w:val="00D14506"/>
    <w:rsid w:val="00D160DA"/>
    <w:rsid w:val="00D25D15"/>
    <w:rsid w:val="00D325C4"/>
    <w:rsid w:val="00D327CF"/>
    <w:rsid w:val="00D33CEA"/>
    <w:rsid w:val="00D35BE0"/>
    <w:rsid w:val="00D6009D"/>
    <w:rsid w:val="00D81147"/>
    <w:rsid w:val="00D83F52"/>
    <w:rsid w:val="00D844FA"/>
    <w:rsid w:val="00DA008F"/>
    <w:rsid w:val="00DA356A"/>
    <w:rsid w:val="00DD4FC4"/>
    <w:rsid w:val="00DD5C15"/>
    <w:rsid w:val="00DD63CF"/>
    <w:rsid w:val="00DE60AE"/>
    <w:rsid w:val="00DF2E4A"/>
    <w:rsid w:val="00DF3EA8"/>
    <w:rsid w:val="00E021E0"/>
    <w:rsid w:val="00E03CC6"/>
    <w:rsid w:val="00E2036F"/>
    <w:rsid w:val="00E213B7"/>
    <w:rsid w:val="00E30C20"/>
    <w:rsid w:val="00E41B01"/>
    <w:rsid w:val="00E43BBE"/>
    <w:rsid w:val="00E44D8F"/>
    <w:rsid w:val="00E514C4"/>
    <w:rsid w:val="00E527DC"/>
    <w:rsid w:val="00E530FA"/>
    <w:rsid w:val="00E53552"/>
    <w:rsid w:val="00E53B1A"/>
    <w:rsid w:val="00E62965"/>
    <w:rsid w:val="00E736D2"/>
    <w:rsid w:val="00E74EC7"/>
    <w:rsid w:val="00E76347"/>
    <w:rsid w:val="00E76529"/>
    <w:rsid w:val="00E77278"/>
    <w:rsid w:val="00E80E95"/>
    <w:rsid w:val="00E8234A"/>
    <w:rsid w:val="00E8561C"/>
    <w:rsid w:val="00E86981"/>
    <w:rsid w:val="00E93487"/>
    <w:rsid w:val="00EA12A0"/>
    <w:rsid w:val="00EA4D25"/>
    <w:rsid w:val="00EB2843"/>
    <w:rsid w:val="00EB39EF"/>
    <w:rsid w:val="00EB3FF4"/>
    <w:rsid w:val="00EB6902"/>
    <w:rsid w:val="00EC008E"/>
    <w:rsid w:val="00EC5633"/>
    <w:rsid w:val="00ED004B"/>
    <w:rsid w:val="00ED0FDA"/>
    <w:rsid w:val="00ED4C2E"/>
    <w:rsid w:val="00ED70AD"/>
    <w:rsid w:val="00ED7ABD"/>
    <w:rsid w:val="00ED7BD4"/>
    <w:rsid w:val="00EE01E9"/>
    <w:rsid w:val="00EE414F"/>
    <w:rsid w:val="00EE4778"/>
    <w:rsid w:val="00EE48CE"/>
    <w:rsid w:val="00EF41EB"/>
    <w:rsid w:val="00F07764"/>
    <w:rsid w:val="00F115A8"/>
    <w:rsid w:val="00F1170B"/>
    <w:rsid w:val="00F119F1"/>
    <w:rsid w:val="00F14D99"/>
    <w:rsid w:val="00F21939"/>
    <w:rsid w:val="00F2716F"/>
    <w:rsid w:val="00F303AB"/>
    <w:rsid w:val="00F3446A"/>
    <w:rsid w:val="00F43FB3"/>
    <w:rsid w:val="00F56CE9"/>
    <w:rsid w:val="00F67956"/>
    <w:rsid w:val="00F705C5"/>
    <w:rsid w:val="00F70FA0"/>
    <w:rsid w:val="00F70FC5"/>
    <w:rsid w:val="00F710C1"/>
    <w:rsid w:val="00F75EAE"/>
    <w:rsid w:val="00F86156"/>
    <w:rsid w:val="00F903D5"/>
    <w:rsid w:val="00F93455"/>
    <w:rsid w:val="00FA1EF8"/>
    <w:rsid w:val="00FA73B2"/>
    <w:rsid w:val="00FB3898"/>
    <w:rsid w:val="00FB4344"/>
    <w:rsid w:val="00FC0322"/>
    <w:rsid w:val="00FC3B58"/>
    <w:rsid w:val="00FC58A3"/>
    <w:rsid w:val="00FC7644"/>
    <w:rsid w:val="00FD19DE"/>
    <w:rsid w:val="00FD41ED"/>
    <w:rsid w:val="00FD43E1"/>
    <w:rsid w:val="00FD65C6"/>
    <w:rsid w:val="00FE387F"/>
    <w:rsid w:val="00FE3EAE"/>
    <w:rsid w:val="00FF11B2"/>
    <w:rsid w:val="00FF756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BD"/>
    <w:pPr>
      <w:spacing w:after="0"/>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3130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602B68"/>
    <w:pPr>
      <w:spacing w:after="0"/>
    </w:pPr>
    <w:rPr>
      <w:rFonts w:ascii="Helvetica" w:eastAsia="ヒラギノ角ゴ Pro W3" w:hAnsi="Helvetica" w:cs="Times New Roman"/>
      <w:color w:val="000000"/>
      <w:szCs w:val="20"/>
    </w:rPr>
  </w:style>
  <w:style w:type="character" w:styleId="Hyperlink">
    <w:name w:val="Hyperlink"/>
    <w:rsid w:val="00602B68"/>
    <w:rPr>
      <w:color w:val="0000FF"/>
      <w:u w:val="single"/>
    </w:rPr>
  </w:style>
  <w:style w:type="character" w:customStyle="1" w:styleId="Heading2Char">
    <w:name w:val="Heading 2 Char"/>
    <w:basedOn w:val="DefaultParagraphFont"/>
    <w:link w:val="Heading2"/>
    <w:uiPriority w:val="9"/>
    <w:semiHidden/>
    <w:rsid w:val="0031306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info.gcsu.edu/intranet/handbooks/academic_affairs/aahandbook/301.html" TargetMode="External"/><Relationship Id="rId5" Type="http://schemas.openxmlformats.org/officeDocument/2006/relationships/hyperlink" Target="http://info.gcsu.edu/intranet/acad_affairs/ReligousObservancePolicy.doc"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9862</Characters>
  <Application>Microsoft Word 12.0.0</Application>
  <DocSecurity>0</DocSecurity>
  <Lines>82</Lines>
  <Paragraphs>19</Paragraphs>
  <ScaleCrop>false</ScaleCrop>
  <Company>Free Musketeers</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Sollenberger</dc:creator>
  <cp:keywords/>
  <cp:lastModifiedBy>Roger Sollenberger</cp:lastModifiedBy>
  <cp:revision>2</cp:revision>
  <dcterms:created xsi:type="dcterms:W3CDTF">2012-01-09T05:56:00Z</dcterms:created>
  <dcterms:modified xsi:type="dcterms:W3CDTF">2012-01-09T05:56:00Z</dcterms:modified>
</cp:coreProperties>
</file>